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9889"/>
      </w:tblGrid>
      <w:tr w:rsidR="004C1586" w:rsidTr="00EE4E53">
        <w:trPr>
          <w:trHeight w:val="142"/>
        </w:trPr>
        <w:tc>
          <w:tcPr>
            <w:tcW w:w="9889" w:type="dxa"/>
            <w:hideMark/>
          </w:tcPr>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828"/>
              <w:gridCol w:w="4266"/>
            </w:tblGrid>
            <w:tr w:rsidR="004C1586" w:rsidRPr="009B5DE2" w:rsidTr="00EE4E53">
              <w:tc>
                <w:tcPr>
                  <w:tcW w:w="4644" w:type="dxa"/>
                </w:tcPr>
                <w:p w:rsidR="004C1586" w:rsidRPr="009B5DE2" w:rsidRDefault="004C1586" w:rsidP="00EE4E53">
                  <w:pPr>
                    <w:tabs>
                      <w:tab w:val="left" w:pos="6472"/>
                    </w:tabs>
                    <w:jc w:val="center"/>
                    <w:rPr>
                      <w:rFonts w:ascii="Times New Roman" w:hAnsi="Times New Roman" w:cs="Times New Roman"/>
                      <w:szCs w:val="20"/>
                    </w:rPr>
                  </w:pPr>
                  <w:r w:rsidRPr="009B5DE2">
                    <w:rPr>
                      <w:rFonts w:ascii="Times New Roman" w:hAnsi="Times New Roman" w:cs="Times New Roman"/>
                      <w:noProof/>
                      <w:szCs w:val="20"/>
                      <w:lang w:eastAsia="ru-RU"/>
                    </w:rPr>
                    <w:drawing>
                      <wp:inline distT="0" distB="0" distL="0" distR="0" wp14:anchorId="1F244CE4" wp14:editId="4EA6962D">
                        <wp:extent cx="524510" cy="603250"/>
                        <wp:effectExtent l="0" t="0" r="8890" b="635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510" cy="603250"/>
                                </a:xfrm>
                                <a:prstGeom prst="rect">
                                  <a:avLst/>
                                </a:prstGeom>
                                <a:noFill/>
                              </pic:spPr>
                            </pic:pic>
                          </a:graphicData>
                        </a:graphic>
                      </wp:inline>
                    </w:drawing>
                  </w:r>
                </w:p>
                <w:p w:rsidR="004C1586" w:rsidRPr="009B5DE2" w:rsidRDefault="004C1586" w:rsidP="00EE4E53">
                  <w:pPr>
                    <w:jc w:val="center"/>
                    <w:rPr>
                      <w:rFonts w:ascii="Times New Roman" w:hAnsi="Times New Roman" w:cs="Times New Roman"/>
                      <w:sz w:val="20"/>
                      <w:szCs w:val="20"/>
                    </w:rPr>
                  </w:pPr>
                  <w:r w:rsidRPr="009B5DE2">
                    <w:rPr>
                      <w:rFonts w:ascii="Times New Roman" w:hAnsi="Times New Roman" w:cs="Times New Roman"/>
                      <w:bCs/>
                      <w:iCs/>
                      <w:sz w:val="20"/>
                      <w:szCs w:val="20"/>
                    </w:rPr>
                    <w:t xml:space="preserve">ФЕДЕРАЛЬНАЯ СЛУЖБА ПО НАДЗОРУ В СФЕРЕ ЗАЩИТЫ ПРАВ ПОТРЕБИТЕЛЕЙ </w:t>
                  </w:r>
                  <w:r w:rsidRPr="009B5DE2">
                    <w:rPr>
                      <w:rFonts w:ascii="Times New Roman" w:hAnsi="Times New Roman" w:cs="Times New Roman"/>
                      <w:sz w:val="20"/>
                      <w:szCs w:val="20"/>
                    </w:rPr>
                    <w:t>И БЛАГОПОЛУЧИЯ  ЧЕЛОВЕКА</w:t>
                  </w:r>
                </w:p>
                <w:p w:rsidR="004C1586" w:rsidRPr="009B5DE2" w:rsidRDefault="004C1586" w:rsidP="00EE4E53">
                  <w:pPr>
                    <w:jc w:val="center"/>
                    <w:rPr>
                      <w:rFonts w:ascii="Times New Roman" w:hAnsi="Times New Roman" w:cs="Times New Roman"/>
                      <w:b/>
                      <w:bCs/>
                      <w:sz w:val="20"/>
                      <w:szCs w:val="20"/>
                    </w:rPr>
                  </w:pPr>
                </w:p>
                <w:p w:rsidR="004C1586" w:rsidRPr="009B5DE2" w:rsidRDefault="004C1586" w:rsidP="00EE4E53">
                  <w:pPr>
                    <w:jc w:val="center"/>
                    <w:rPr>
                      <w:rFonts w:ascii="Times New Roman" w:hAnsi="Times New Roman" w:cs="Times New Roman"/>
                      <w:sz w:val="20"/>
                      <w:szCs w:val="20"/>
                    </w:rPr>
                  </w:pPr>
                  <w:r w:rsidRPr="009B5DE2">
                    <w:rPr>
                      <w:rFonts w:ascii="Times New Roman" w:hAnsi="Times New Roman" w:cs="Times New Roman"/>
                      <w:sz w:val="20"/>
                      <w:szCs w:val="20"/>
                    </w:rPr>
                    <w:t>Филиал Федерального бюджетного учреждения здравоохранения «Центр гигиены и эпидемиологии в Свердловской области</w:t>
                  </w:r>
                </w:p>
                <w:p w:rsidR="004C1586" w:rsidRPr="009B5DE2" w:rsidRDefault="004C1586" w:rsidP="00EE4E53">
                  <w:pPr>
                    <w:jc w:val="center"/>
                    <w:rPr>
                      <w:rFonts w:ascii="Times New Roman" w:hAnsi="Times New Roman" w:cs="Times New Roman"/>
                      <w:bCs/>
                      <w:sz w:val="20"/>
                      <w:szCs w:val="20"/>
                    </w:rPr>
                  </w:pPr>
                  <w:r w:rsidRPr="009B5DE2">
                    <w:rPr>
                      <w:rFonts w:ascii="Times New Roman" w:hAnsi="Times New Roman" w:cs="Times New Roman"/>
                      <w:sz w:val="20"/>
                      <w:szCs w:val="20"/>
                    </w:rPr>
                    <w:t xml:space="preserve">в городе Красноуфимск, Красноуфимском, </w:t>
                  </w:r>
                  <w:proofErr w:type="spellStart"/>
                  <w:r w:rsidRPr="009B5DE2">
                    <w:rPr>
                      <w:rFonts w:ascii="Times New Roman" w:hAnsi="Times New Roman" w:cs="Times New Roman"/>
                      <w:sz w:val="20"/>
                      <w:szCs w:val="20"/>
                    </w:rPr>
                    <w:t>Ачитском</w:t>
                  </w:r>
                  <w:proofErr w:type="spellEnd"/>
                  <w:r w:rsidRPr="009B5DE2">
                    <w:rPr>
                      <w:rFonts w:ascii="Times New Roman" w:hAnsi="Times New Roman" w:cs="Times New Roman"/>
                      <w:sz w:val="20"/>
                      <w:szCs w:val="20"/>
                    </w:rPr>
                    <w:t xml:space="preserve"> и </w:t>
                  </w:r>
                  <w:proofErr w:type="spellStart"/>
                  <w:r w:rsidRPr="009B5DE2">
                    <w:rPr>
                      <w:rFonts w:ascii="Times New Roman" w:hAnsi="Times New Roman" w:cs="Times New Roman"/>
                      <w:sz w:val="20"/>
                      <w:szCs w:val="20"/>
                    </w:rPr>
                    <w:t>Артинском</w:t>
                  </w:r>
                  <w:proofErr w:type="spellEnd"/>
                  <w:r w:rsidRPr="009B5DE2">
                    <w:rPr>
                      <w:rFonts w:ascii="Times New Roman" w:hAnsi="Times New Roman" w:cs="Times New Roman"/>
                      <w:sz w:val="20"/>
                      <w:szCs w:val="20"/>
                    </w:rPr>
                    <w:t xml:space="preserve"> районах»</w:t>
                  </w:r>
                </w:p>
                <w:p w:rsidR="004C1586" w:rsidRPr="009B5DE2" w:rsidRDefault="004C1586" w:rsidP="00EE4E53">
                  <w:pPr>
                    <w:jc w:val="center"/>
                    <w:rPr>
                      <w:rFonts w:ascii="Times New Roman" w:hAnsi="Times New Roman" w:cs="Times New Roman"/>
                      <w:sz w:val="18"/>
                      <w:szCs w:val="20"/>
                    </w:rPr>
                  </w:pPr>
                </w:p>
                <w:p w:rsidR="004C1586" w:rsidRPr="009B5DE2" w:rsidRDefault="004C1586" w:rsidP="00EE4E53">
                  <w:pPr>
                    <w:jc w:val="center"/>
                    <w:rPr>
                      <w:rFonts w:ascii="Times New Roman" w:hAnsi="Times New Roman" w:cs="Times New Roman"/>
                      <w:sz w:val="18"/>
                      <w:szCs w:val="20"/>
                    </w:rPr>
                  </w:pPr>
                  <w:r w:rsidRPr="009B5DE2">
                    <w:rPr>
                      <w:rFonts w:ascii="Times New Roman" w:hAnsi="Times New Roman" w:cs="Times New Roman"/>
                      <w:sz w:val="18"/>
                      <w:szCs w:val="20"/>
                    </w:rPr>
                    <w:t xml:space="preserve">623300,  </w:t>
                  </w:r>
                  <w:proofErr w:type="gramStart"/>
                  <w:r w:rsidRPr="009B5DE2">
                    <w:rPr>
                      <w:rFonts w:ascii="Times New Roman" w:hAnsi="Times New Roman" w:cs="Times New Roman"/>
                      <w:sz w:val="18"/>
                      <w:szCs w:val="20"/>
                    </w:rPr>
                    <w:t>Свердловская</w:t>
                  </w:r>
                  <w:proofErr w:type="gramEnd"/>
                  <w:r w:rsidRPr="009B5DE2">
                    <w:rPr>
                      <w:rFonts w:ascii="Times New Roman" w:hAnsi="Times New Roman" w:cs="Times New Roman"/>
                      <w:sz w:val="18"/>
                      <w:szCs w:val="20"/>
                    </w:rPr>
                    <w:t xml:space="preserve"> обл., г. Красноуфимск, </w:t>
                  </w:r>
                </w:p>
                <w:p w:rsidR="004C1586" w:rsidRPr="009B5DE2" w:rsidRDefault="004C1586" w:rsidP="00EE4E53">
                  <w:pPr>
                    <w:jc w:val="center"/>
                    <w:rPr>
                      <w:rFonts w:ascii="Times New Roman" w:hAnsi="Times New Roman" w:cs="Times New Roman"/>
                      <w:sz w:val="18"/>
                      <w:szCs w:val="20"/>
                    </w:rPr>
                  </w:pPr>
                  <w:r w:rsidRPr="009B5DE2">
                    <w:rPr>
                      <w:rFonts w:ascii="Times New Roman" w:hAnsi="Times New Roman" w:cs="Times New Roman"/>
                      <w:sz w:val="18"/>
                      <w:szCs w:val="20"/>
                    </w:rPr>
                    <w:t xml:space="preserve">ул. Советская, 13 </w:t>
                  </w:r>
                </w:p>
                <w:p w:rsidR="004C1586" w:rsidRPr="009B5DE2" w:rsidRDefault="004C1586" w:rsidP="00EE4E53">
                  <w:pPr>
                    <w:jc w:val="center"/>
                    <w:rPr>
                      <w:rFonts w:ascii="Times New Roman" w:hAnsi="Times New Roman" w:cs="Times New Roman"/>
                      <w:sz w:val="18"/>
                      <w:szCs w:val="20"/>
                    </w:rPr>
                  </w:pPr>
                  <w:r w:rsidRPr="009B5DE2">
                    <w:rPr>
                      <w:rFonts w:ascii="Times New Roman" w:hAnsi="Times New Roman" w:cs="Times New Roman"/>
                      <w:b/>
                      <w:sz w:val="18"/>
                      <w:szCs w:val="20"/>
                    </w:rPr>
                    <w:t>тел.:</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 xml:space="preserve">7-59-43 </w:t>
                  </w:r>
                  <w:r w:rsidRPr="009B5DE2">
                    <w:rPr>
                      <w:rFonts w:ascii="Times New Roman" w:hAnsi="Times New Roman" w:cs="Times New Roman"/>
                      <w:b/>
                      <w:sz w:val="18"/>
                      <w:szCs w:val="20"/>
                    </w:rPr>
                    <w:t>факс:</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7-59-43</w:t>
                  </w:r>
                </w:p>
                <w:p w:rsidR="004C1586" w:rsidRPr="00E60880" w:rsidRDefault="004C1586" w:rsidP="00EE4E53">
                  <w:pPr>
                    <w:jc w:val="center"/>
                    <w:rPr>
                      <w:rFonts w:ascii="Times New Roman" w:hAnsi="Times New Roman" w:cs="Times New Roman"/>
                      <w:sz w:val="16"/>
                      <w:szCs w:val="16"/>
                    </w:rPr>
                  </w:pPr>
                  <w:r w:rsidRPr="009B5DE2">
                    <w:rPr>
                      <w:rFonts w:ascii="Times New Roman" w:hAnsi="Times New Roman" w:cs="Times New Roman"/>
                      <w:b/>
                      <w:sz w:val="16"/>
                      <w:szCs w:val="16"/>
                      <w:lang w:val="en-US"/>
                    </w:rPr>
                    <w:t>e</w:t>
                  </w:r>
                  <w:r w:rsidRPr="00E60880">
                    <w:rPr>
                      <w:rFonts w:ascii="Times New Roman" w:hAnsi="Times New Roman" w:cs="Times New Roman"/>
                      <w:b/>
                      <w:sz w:val="16"/>
                      <w:szCs w:val="16"/>
                    </w:rPr>
                    <w:t>-</w:t>
                  </w:r>
                  <w:r w:rsidRPr="009B5DE2">
                    <w:rPr>
                      <w:rFonts w:ascii="Times New Roman" w:hAnsi="Times New Roman" w:cs="Times New Roman"/>
                      <w:b/>
                      <w:sz w:val="16"/>
                      <w:szCs w:val="16"/>
                      <w:lang w:val="en-US"/>
                    </w:rPr>
                    <w:t>mail</w:t>
                  </w:r>
                  <w:r w:rsidRPr="00E60880">
                    <w:rPr>
                      <w:rFonts w:ascii="Times New Roman" w:hAnsi="Times New Roman" w:cs="Times New Roman"/>
                      <w:b/>
                      <w:sz w:val="16"/>
                      <w:szCs w:val="16"/>
                    </w:rPr>
                    <w:t>:</w:t>
                  </w:r>
                  <w:r w:rsidRPr="00E60880">
                    <w:rPr>
                      <w:rFonts w:ascii="Times New Roman" w:hAnsi="Times New Roman" w:cs="Times New Roman"/>
                      <w:sz w:val="16"/>
                      <w:szCs w:val="16"/>
                    </w:rPr>
                    <w:t xml:space="preserve"> </w:t>
                  </w:r>
                  <w:hyperlink r:id="rId7" w:history="1">
                    <w:r w:rsidRPr="009B5DE2">
                      <w:rPr>
                        <w:rStyle w:val="a5"/>
                        <w:rFonts w:ascii="Times New Roman" w:hAnsi="Times New Roman" w:cs="Times New Roman"/>
                        <w:sz w:val="20"/>
                        <w:szCs w:val="20"/>
                        <w:lang w:val="en-US"/>
                      </w:rPr>
                      <w:t>mail</w:t>
                    </w:r>
                    <w:r w:rsidRPr="00E60880">
                      <w:rPr>
                        <w:rStyle w:val="a5"/>
                        <w:rFonts w:ascii="Times New Roman" w:hAnsi="Times New Roman" w:cs="Times New Roman"/>
                        <w:sz w:val="20"/>
                        <w:szCs w:val="20"/>
                      </w:rPr>
                      <w:t>_07@66.</w:t>
                    </w:r>
                    <w:proofErr w:type="spellStart"/>
                    <w:r w:rsidRPr="009B5DE2">
                      <w:rPr>
                        <w:rStyle w:val="a5"/>
                        <w:rFonts w:ascii="Times New Roman" w:hAnsi="Times New Roman" w:cs="Times New Roman"/>
                        <w:sz w:val="20"/>
                        <w:szCs w:val="20"/>
                        <w:lang w:val="en-US"/>
                      </w:rPr>
                      <w:t>rospotrebnadzor</w:t>
                    </w:r>
                    <w:proofErr w:type="spellEnd"/>
                    <w:r w:rsidRPr="00E60880">
                      <w:rPr>
                        <w:rStyle w:val="a5"/>
                        <w:rFonts w:ascii="Times New Roman" w:hAnsi="Times New Roman" w:cs="Times New Roman"/>
                        <w:sz w:val="20"/>
                        <w:szCs w:val="20"/>
                      </w:rPr>
                      <w:t>.</w:t>
                    </w:r>
                    <w:proofErr w:type="spellStart"/>
                    <w:r w:rsidRPr="009B5DE2">
                      <w:rPr>
                        <w:rStyle w:val="a5"/>
                        <w:rFonts w:ascii="Times New Roman" w:hAnsi="Times New Roman" w:cs="Times New Roman"/>
                        <w:sz w:val="20"/>
                        <w:szCs w:val="20"/>
                        <w:lang w:val="en-US"/>
                      </w:rPr>
                      <w:t>ru</w:t>
                    </w:r>
                    <w:proofErr w:type="spellEnd"/>
                  </w:hyperlink>
                </w:p>
                <w:p w:rsidR="004C1586" w:rsidRPr="00E60880" w:rsidRDefault="004C1586" w:rsidP="00EE4E53">
                  <w:pPr>
                    <w:jc w:val="center"/>
                    <w:rPr>
                      <w:rFonts w:ascii="Times New Roman" w:hAnsi="Times New Roman" w:cs="Times New Roman"/>
                      <w:sz w:val="16"/>
                      <w:szCs w:val="16"/>
                    </w:rPr>
                  </w:pPr>
                  <w:r w:rsidRPr="009B5DE2">
                    <w:rPr>
                      <w:rFonts w:ascii="Times New Roman" w:hAnsi="Times New Roman" w:cs="Times New Roman"/>
                      <w:b/>
                      <w:sz w:val="16"/>
                      <w:szCs w:val="16"/>
                      <w:lang w:val="en-US"/>
                    </w:rPr>
                    <w:t>http</w:t>
                  </w:r>
                  <w:r w:rsidRPr="00E60880">
                    <w:rPr>
                      <w:rFonts w:ascii="Times New Roman" w:hAnsi="Times New Roman" w:cs="Times New Roman"/>
                      <w:b/>
                      <w:sz w:val="16"/>
                      <w:szCs w:val="16"/>
                    </w:rPr>
                    <w:t>://</w:t>
                  </w:r>
                  <w:hyperlink r:id="rId8" w:history="1">
                    <w:proofErr w:type="spellStart"/>
                    <w:r w:rsidRPr="009B5DE2">
                      <w:rPr>
                        <w:rStyle w:val="a5"/>
                        <w:rFonts w:ascii="Times New Roman" w:hAnsi="Times New Roman" w:cs="Times New Roman"/>
                        <w:sz w:val="20"/>
                        <w:szCs w:val="20"/>
                        <w:lang w:val="en-US"/>
                      </w:rPr>
                      <w:t>fbuz</w:t>
                    </w:r>
                    <w:proofErr w:type="spellEnd"/>
                    <w:r w:rsidRPr="00E60880">
                      <w:rPr>
                        <w:rStyle w:val="a5"/>
                        <w:rFonts w:ascii="Times New Roman" w:hAnsi="Times New Roman" w:cs="Times New Roman"/>
                        <w:sz w:val="20"/>
                        <w:szCs w:val="20"/>
                      </w:rPr>
                      <w:t>66.</w:t>
                    </w:r>
                    <w:proofErr w:type="spellStart"/>
                    <w:r w:rsidRPr="009B5DE2">
                      <w:rPr>
                        <w:rStyle w:val="a5"/>
                        <w:rFonts w:ascii="Times New Roman" w:hAnsi="Times New Roman" w:cs="Times New Roman"/>
                        <w:sz w:val="20"/>
                        <w:szCs w:val="20"/>
                        <w:lang w:val="en-US"/>
                      </w:rPr>
                      <w:t>ru</w:t>
                    </w:r>
                    <w:proofErr w:type="spellEnd"/>
                  </w:hyperlink>
                </w:p>
                <w:p w:rsidR="004C1586" w:rsidRPr="00055ABD" w:rsidRDefault="004C1586" w:rsidP="00EE4E53">
                  <w:pPr>
                    <w:ind w:left="-142" w:right="-108"/>
                    <w:jc w:val="center"/>
                    <w:rPr>
                      <w:rFonts w:ascii="Times New Roman" w:hAnsi="Times New Roman" w:cs="Times New Roman"/>
                      <w:sz w:val="18"/>
                      <w:szCs w:val="18"/>
                    </w:rPr>
                  </w:pPr>
                  <w:r w:rsidRPr="009B5DE2">
                    <w:rPr>
                      <w:rFonts w:ascii="Times New Roman" w:hAnsi="Times New Roman" w:cs="Times New Roman"/>
                      <w:sz w:val="18"/>
                      <w:szCs w:val="18"/>
                      <w:lang w:val="fr-FR"/>
                    </w:rPr>
                    <w:t xml:space="preserve">E-mail: </w:t>
                  </w:r>
                  <w:r w:rsidRPr="009B5DE2">
                    <w:rPr>
                      <w:rFonts w:ascii="Times New Roman" w:hAnsi="Times New Roman" w:cs="Times New Roman"/>
                      <w:sz w:val="18"/>
                      <w:szCs w:val="18"/>
                      <w:lang w:val="en-US"/>
                    </w:rPr>
                    <w:fldChar w:fldCharType="begin"/>
                  </w:r>
                  <w:r w:rsidRPr="00055ABD">
                    <w:rPr>
                      <w:rFonts w:ascii="Times New Roman" w:hAnsi="Times New Roman" w:cs="Times New Roman"/>
                      <w:sz w:val="18"/>
                      <w:szCs w:val="18"/>
                    </w:rPr>
                    <w:instrText xml:space="preserve"> </w:instrText>
                  </w:r>
                  <w:r w:rsidRPr="009B5DE2">
                    <w:rPr>
                      <w:rFonts w:ascii="Times New Roman" w:hAnsi="Times New Roman" w:cs="Times New Roman"/>
                      <w:sz w:val="18"/>
                      <w:szCs w:val="18"/>
                      <w:lang w:val="en-US"/>
                    </w:rPr>
                    <w:instrText>HYPERLINK</w:instrText>
                  </w:r>
                  <w:r w:rsidRPr="00055ABD">
                    <w:rPr>
                      <w:rFonts w:ascii="Times New Roman" w:hAnsi="Times New Roman" w:cs="Times New Roman"/>
                      <w:sz w:val="18"/>
                      <w:szCs w:val="18"/>
                    </w:rPr>
                    <w:instrText xml:space="preserve"> "</w:instrText>
                  </w:r>
                  <w:r w:rsidRPr="009B5DE2">
                    <w:rPr>
                      <w:rFonts w:ascii="Times New Roman" w:hAnsi="Times New Roman" w:cs="Times New Roman"/>
                      <w:sz w:val="18"/>
                      <w:szCs w:val="18"/>
                      <w:lang w:val="en-US"/>
                    </w:rPr>
                    <w:instrText>mailto</w:instrText>
                  </w:r>
                  <w:r w:rsidRPr="00055ABD">
                    <w:rPr>
                      <w:rFonts w:ascii="Times New Roman" w:hAnsi="Times New Roman" w:cs="Times New Roman"/>
                      <w:sz w:val="18"/>
                      <w:szCs w:val="18"/>
                    </w:rPr>
                    <w:instrText>:</w:instrText>
                  </w:r>
                  <w:r w:rsidRPr="009B5DE2">
                    <w:rPr>
                      <w:rFonts w:ascii="Times New Roman" w:hAnsi="Times New Roman" w:cs="Times New Roman"/>
                      <w:sz w:val="18"/>
                      <w:szCs w:val="18"/>
                      <w:lang w:val="en-US"/>
                    </w:rPr>
                    <w:instrText>mail</w:instrText>
                  </w:r>
                  <w:r w:rsidRPr="00055ABD">
                    <w:rPr>
                      <w:rFonts w:ascii="Times New Roman" w:hAnsi="Times New Roman" w:cs="Times New Roman"/>
                      <w:sz w:val="18"/>
                      <w:szCs w:val="18"/>
                    </w:rPr>
                    <w:instrText>_07@66.</w:instrText>
                  </w:r>
                  <w:r w:rsidRPr="009B5DE2">
                    <w:rPr>
                      <w:rFonts w:ascii="Times New Roman" w:hAnsi="Times New Roman" w:cs="Times New Roman"/>
                      <w:sz w:val="18"/>
                      <w:szCs w:val="18"/>
                      <w:lang w:val="en-US"/>
                    </w:rPr>
                    <w:instrText>rospotrebnadzor</w:instrText>
                  </w:r>
                  <w:r w:rsidRPr="00055ABD">
                    <w:rPr>
                      <w:rFonts w:ascii="Times New Roman" w:hAnsi="Times New Roman" w:cs="Times New Roman"/>
                      <w:sz w:val="18"/>
                      <w:szCs w:val="18"/>
                    </w:rPr>
                    <w:instrText>.</w:instrText>
                  </w:r>
                  <w:r w:rsidRPr="009B5DE2">
                    <w:rPr>
                      <w:rFonts w:ascii="Times New Roman" w:hAnsi="Times New Roman" w:cs="Times New Roman"/>
                      <w:sz w:val="18"/>
                      <w:szCs w:val="18"/>
                      <w:lang w:val="en-US"/>
                    </w:rPr>
                    <w:instrText>ru</w:instrText>
                  </w:r>
                  <w:r w:rsidRPr="00055ABD">
                    <w:rPr>
                      <w:rFonts w:ascii="Times New Roman" w:hAnsi="Times New Roman" w:cs="Times New Roman"/>
                      <w:sz w:val="18"/>
                      <w:szCs w:val="18"/>
                    </w:rPr>
                    <w:instrText xml:space="preserve">" </w:instrText>
                  </w:r>
                  <w:r w:rsidRPr="009B5DE2">
                    <w:rPr>
                      <w:rFonts w:ascii="Times New Roman" w:hAnsi="Times New Roman" w:cs="Times New Roman"/>
                      <w:sz w:val="18"/>
                      <w:szCs w:val="18"/>
                      <w:lang w:val="en-US"/>
                    </w:rPr>
                    <w:fldChar w:fldCharType="separate"/>
                  </w:r>
                  <w:r w:rsidRPr="009B5DE2">
                    <w:rPr>
                      <w:rStyle w:val="a5"/>
                      <w:rFonts w:ascii="Times New Roman" w:hAnsi="Times New Roman" w:cs="Times New Roman"/>
                      <w:sz w:val="18"/>
                      <w:szCs w:val="18"/>
                      <w:lang w:val="en-US"/>
                    </w:rPr>
                    <w:t>mail</w:t>
                  </w:r>
                  <w:r w:rsidRPr="00055ABD">
                    <w:rPr>
                      <w:rStyle w:val="a5"/>
                      <w:rFonts w:ascii="Times New Roman" w:hAnsi="Times New Roman" w:cs="Times New Roman"/>
                      <w:sz w:val="18"/>
                      <w:szCs w:val="18"/>
                    </w:rPr>
                    <w:t>_07@66.</w:t>
                  </w:r>
                  <w:proofErr w:type="spellStart"/>
                  <w:r w:rsidRPr="009B5DE2">
                    <w:rPr>
                      <w:rStyle w:val="a5"/>
                      <w:rFonts w:ascii="Times New Roman" w:hAnsi="Times New Roman" w:cs="Times New Roman"/>
                      <w:sz w:val="18"/>
                      <w:szCs w:val="18"/>
                      <w:lang w:val="en-US"/>
                    </w:rPr>
                    <w:t>rospotrebnadzor</w:t>
                  </w:r>
                  <w:proofErr w:type="spellEnd"/>
                  <w:r w:rsidRPr="00055ABD">
                    <w:rPr>
                      <w:rStyle w:val="a5"/>
                      <w:rFonts w:ascii="Times New Roman" w:hAnsi="Times New Roman" w:cs="Times New Roman"/>
                      <w:sz w:val="18"/>
                      <w:szCs w:val="18"/>
                    </w:rPr>
                    <w:t>.</w:t>
                  </w:r>
                  <w:proofErr w:type="spellStart"/>
                  <w:r w:rsidRPr="009B5DE2">
                    <w:rPr>
                      <w:rStyle w:val="a5"/>
                      <w:rFonts w:ascii="Times New Roman" w:hAnsi="Times New Roman" w:cs="Times New Roman"/>
                      <w:sz w:val="18"/>
                      <w:szCs w:val="18"/>
                      <w:lang w:val="en-US"/>
                    </w:rPr>
                    <w:t>ru</w:t>
                  </w:r>
                  <w:proofErr w:type="spellEnd"/>
                  <w:r w:rsidRPr="009B5DE2">
                    <w:rPr>
                      <w:rFonts w:ascii="Times New Roman" w:hAnsi="Times New Roman" w:cs="Times New Roman"/>
                      <w:sz w:val="18"/>
                      <w:szCs w:val="18"/>
                      <w:lang w:val="en-US"/>
                    </w:rPr>
                    <w:fldChar w:fldCharType="end"/>
                  </w:r>
                </w:p>
                <w:p w:rsidR="004C1586" w:rsidRPr="00055ABD" w:rsidRDefault="004C1586" w:rsidP="00B80D49">
                  <w:pPr>
                    <w:ind w:left="-142" w:right="-108"/>
                    <w:jc w:val="center"/>
                    <w:rPr>
                      <w:rFonts w:ascii="Times New Roman" w:hAnsi="Times New Roman" w:cs="Times New Roman"/>
                      <w:sz w:val="28"/>
                      <w:szCs w:val="28"/>
                    </w:rPr>
                  </w:pPr>
                  <w:r w:rsidRPr="00055ABD">
                    <w:rPr>
                      <w:rFonts w:ascii="Times New Roman" w:hAnsi="Times New Roman" w:cs="Times New Roman"/>
                      <w:sz w:val="20"/>
                      <w:szCs w:val="20"/>
                    </w:rPr>
                    <w:t>№</w:t>
                  </w:r>
                  <w:r w:rsidR="003D5D4F" w:rsidRPr="00055ABD">
                    <w:t xml:space="preserve"> </w:t>
                  </w:r>
                  <w:r w:rsidR="00B12639">
                    <w:rPr>
                      <w:rFonts w:ascii="Times New Roman" w:hAnsi="Times New Roman" w:cs="Times New Roman"/>
                      <w:sz w:val="20"/>
                      <w:szCs w:val="20"/>
                    </w:rPr>
                    <w:t>___________</w:t>
                  </w:r>
                  <w:r w:rsidR="005E74B6" w:rsidRPr="00055ABD">
                    <w:rPr>
                      <w:rFonts w:ascii="Times New Roman" w:hAnsi="Times New Roman" w:cs="Times New Roman"/>
                      <w:sz w:val="20"/>
                      <w:szCs w:val="20"/>
                    </w:rPr>
                    <w:t xml:space="preserve"> </w:t>
                  </w:r>
                  <w:r w:rsidRPr="009B5DE2">
                    <w:rPr>
                      <w:rFonts w:ascii="Times New Roman" w:hAnsi="Times New Roman" w:cs="Times New Roman"/>
                      <w:sz w:val="20"/>
                      <w:szCs w:val="20"/>
                    </w:rPr>
                    <w:t>от</w:t>
                  </w:r>
                  <w:r w:rsidRPr="00055ABD">
                    <w:rPr>
                      <w:rFonts w:ascii="Times New Roman" w:hAnsi="Times New Roman" w:cs="Times New Roman"/>
                      <w:sz w:val="20"/>
                      <w:szCs w:val="20"/>
                    </w:rPr>
                    <w:t xml:space="preserve"> </w:t>
                  </w:r>
                  <w:r w:rsidR="00B80D49">
                    <w:rPr>
                      <w:rFonts w:ascii="Times New Roman" w:hAnsi="Times New Roman" w:cs="Times New Roman"/>
                      <w:sz w:val="20"/>
                      <w:szCs w:val="20"/>
                    </w:rPr>
                    <w:t>23</w:t>
                  </w:r>
                  <w:r w:rsidRPr="00055ABD">
                    <w:rPr>
                      <w:rFonts w:ascii="Times New Roman" w:hAnsi="Times New Roman" w:cs="Times New Roman"/>
                      <w:sz w:val="20"/>
                      <w:szCs w:val="20"/>
                    </w:rPr>
                    <w:t>.</w:t>
                  </w:r>
                  <w:r w:rsidR="00055ABD">
                    <w:rPr>
                      <w:rFonts w:ascii="Times New Roman" w:hAnsi="Times New Roman" w:cs="Times New Roman"/>
                      <w:sz w:val="20"/>
                      <w:szCs w:val="20"/>
                    </w:rPr>
                    <w:t>04</w:t>
                  </w:r>
                  <w:r w:rsidRPr="00055ABD">
                    <w:rPr>
                      <w:rFonts w:ascii="Times New Roman" w:hAnsi="Times New Roman" w:cs="Times New Roman"/>
                      <w:sz w:val="20"/>
                      <w:szCs w:val="20"/>
                    </w:rPr>
                    <w:t>.20</w:t>
                  </w:r>
                  <w:r w:rsidR="00221192" w:rsidRPr="00055ABD">
                    <w:rPr>
                      <w:rFonts w:ascii="Times New Roman" w:hAnsi="Times New Roman" w:cs="Times New Roman"/>
                      <w:sz w:val="20"/>
                      <w:szCs w:val="20"/>
                    </w:rPr>
                    <w:t>25</w:t>
                  </w:r>
                </w:p>
              </w:tc>
              <w:tc>
                <w:tcPr>
                  <w:tcW w:w="851" w:type="dxa"/>
                </w:tcPr>
                <w:p w:rsidR="004C1586" w:rsidRPr="00055ABD" w:rsidRDefault="004C1586" w:rsidP="00EE4E53">
                  <w:pPr>
                    <w:jc w:val="both"/>
                    <w:rPr>
                      <w:rFonts w:ascii="Times New Roman" w:hAnsi="Times New Roman" w:cs="Times New Roman"/>
                      <w:sz w:val="20"/>
                      <w:szCs w:val="20"/>
                    </w:rPr>
                  </w:pPr>
                </w:p>
              </w:tc>
              <w:tc>
                <w:tcPr>
                  <w:tcW w:w="4359" w:type="dxa"/>
                </w:tcPr>
                <w:p w:rsidR="004C1586" w:rsidRPr="009B5DE2" w:rsidRDefault="004C1586" w:rsidP="00EE4E53">
                  <w:pPr>
                    <w:pStyle w:val="11"/>
                    <w:rPr>
                      <w:rFonts w:ascii="Times New Roman" w:hAnsi="Times New Roman"/>
                      <w:sz w:val="28"/>
                      <w:szCs w:val="28"/>
                      <w:lang w:eastAsia="en-US"/>
                    </w:rPr>
                  </w:pPr>
                  <w:r w:rsidRPr="009B5DE2">
                    <w:rPr>
                      <w:rFonts w:ascii="Times New Roman" w:hAnsi="Times New Roman"/>
                      <w:sz w:val="28"/>
                      <w:szCs w:val="28"/>
                      <w:lang w:eastAsia="en-US"/>
                    </w:rPr>
                    <w:t>Статья в СМИ</w:t>
                  </w:r>
                </w:p>
                <w:p w:rsidR="004C1586" w:rsidRPr="009B5DE2" w:rsidRDefault="004C1586" w:rsidP="00EE4E53">
                  <w:pPr>
                    <w:pStyle w:val="11"/>
                    <w:rPr>
                      <w:rFonts w:ascii="Times New Roman" w:hAnsi="Times New Roman"/>
                      <w:sz w:val="28"/>
                      <w:szCs w:val="28"/>
                      <w:lang w:eastAsia="en-US"/>
                    </w:rPr>
                  </w:pPr>
                </w:p>
                <w:p w:rsidR="004C1586" w:rsidRPr="009B5DE2" w:rsidRDefault="004C1586" w:rsidP="00EE4E53">
                  <w:pPr>
                    <w:pStyle w:val="11"/>
                    <w:rPr>
                      <w:rFonts w:ascii="Times New Roman" w:hAnsi="Times New Roman"/>
                      <w:sz w:val="28"/>
                      <w:szCs w:val="28"/>
                      <w:lang w:eastAsia="en-US"/>
                    </w:rPr>
                  </w:pPr>
                </w:p>
                <w:p w:rsidR="004C1586" w:rsidRPr="009B5DE2" w:rsidRDefault="004C1586" w:rsidP="00EE4E53">
                  <w:pPr>
                    <w:jc w:val="right"/>
                    <w:rPr>
                      <w:rFonts w:ascii="Times New Roman" w:hAnsi="Times New Roman" w:cs="Times New Roman"/>
                      <w:sz w:val="20"/>
                      <w:szCs w:val="20"/>
                    </w:rPr>
                  </w:pPr>
                  <w:r w:rsidRPr="009B5DE2">
                    <w:rPr>
                      <w:rFonts w:ascii="Times New Roman" w:hAnsi="Times New Roman" w:cs="Times New Roman"/>
                      <w:sz w:val="20"/>
                      <w:szCs w:val="20"/>
                    </w:rPr>
                    <w:t>Главн</w:t>
                  </w:r>
                  <w:r w:rsidR="003719C9">
                    <w:rPr>
                      <w:rFonts w:ascii="Times New Roman" w:hAnsi="Times New Roman" w:cs="Times New Roman"/>
                      <w:sz w:val="20"/>
                      <w:szCs w:val="20"/>
                    </w:rPr>
                    <w:t>ый</w:t>
                  </w:r>
                  <w:r>
                    <w:rPr>
                      <w:rFonts w:ascii="Times New Roman" w:hAnsi="Times New Roman" w:cs="Times New Roman"/>
                      <w:sz w:val="20"/>
                      <w:szCs w:val="20"/>
                    </w:rPr>
                    <w:t xml:space="preserve"> </w:t>
                  </w:r>
                  <w:r w:rsidRPr="009B5DE2">
                    <w:rPr>
                      <w:rFonts w:ascii="Times New Roman" w:hAnsi="Times New Roman" w:cs="Times New Roman"/>
                      <w:sz w:val="20"/>
                      <w:szCs w:val="20"/>
                    </w:rPr>
                    <w:t xml:space="preserve"> врач филиала ФБУЗ </w:t>
                  </w:r>
                </w:p>
                <w:p w:rsidR="004C1586" w:rsidRPr="009B5DE2" w:rsidRDefault="004C1586" w:rsidP="00EE4E53">
                  <w:pPr>
                    <w:jc w:val="right"/>
                    <w:rPr>
                      <w:rFonts w:ascii="Times New Roman" w:hAnsi="Times New Roman" w:cs="Times New Roman"/>
                      <w:sz w:val="20"/>
                      <w:szCs w:val="20"/>
                    </w:rPr>
                  </w:pPr>
                  <w:r w:rsidRPr="009B5DE2">
                    <w:rPr>
                      <w:rFonts w:ascii="Times New Roman" w:hAnsi="Times New Roman" w:cs="Times New Roman"/>
                      <w:sz w:val="20"/>
                      <w:szCs w:val="20"/>
                    </w:rPr>
                    <w:t xml:space="preserve">«Центр гигиены и эпидемиологии </w:t>
                  </w:r>
                  <w:proofErr w:type="gramStart"/>
                  <w:r w:rsidRPr="009B5DE2">
                    <w:rPr>
                      <w:rFonts w:ascii="Times New Roman" w:hAnsi="Times New Roman" w:cs="Times New Roman"/>
                      <w:sz w:val="20"/>
                      <w:szCs w:val="20"/>
                    </w:rPr>
                    <w:t>в</w:t>
                  </w:r>
                  <w:proofErr w:type="gramEnd"/>
                  <w:r w:rsidRPr="009B5DE2">
                    <w:rPr>
                      <w:rFonts w:ascii="Times New Roman" w:hAnsi="Times New Roman" w:cs="Times New Roman"/>
                      <w:sz w:val="20"/>
                      <w:szCs w:val="20"/>
                    </w:rPr>
                    <w:t xml:space="preserve"> </w:t>
                  </w:r>
                </w:p>
                <w:p w:rsidR="004C1586" w:rsidRPr="009B5DE2" w:rsidRDefault="004C1586" w:rsidP="00EE4E53">
                  <w:pPr>
                    <w:jc w:val="right"/>
                    <w:rPr>
                      <w:rFonts w:ascii="Times New Roman" w:hAnsi="Times New Roman" w:cs="Times New Roman"/>
                      <w:sz w:val="20"/>
                      <w:szCs w:val="20"/>
                    </w:rPr>
                  </w:pPr>
                  <w:r w:rsidRPr="009B5DE2">
                    <w:rPr>
                      <w:rFonts w:ascii="Times New Roman" w:hAnsi="Times New Roman" w:cs="Times New Roman"/>
                      <w:sz w:val="20"/>
                      <w:szCs w:val="20"/>
                    </w:rPr>
                    <w:t xml:space="preserve">Свердловской области в городе Красноуфимск, </w:t>
                  </w:r>
                </w:p>
                <w:p w:rsidR="004C1586" w:rsidRPr="009B5DE2" w:rsidRDefault="004C1586" w:rsidP="00EE4E53">
                  <w:pPr>
                    <w:jc w:val="right"/>
                    <w:rPr>
                      <w:rFonts w:ascii="Times New Roman" w:hAnsi="Times New Roman" w:cs="Times New Roman"/>
                      <w:sz w:val="20"/>
                      <w:szCs w:val="20"/>
                    </w:rPr>
                  </w:pPr>
                  <w:r w:rsidRPr="009B5DE2">
                    <w:rPr>
                      <w:rFonts w:ascii="Times New Roman" w:hAnsi="Times New Roman" w:cs="Times New Roman"/>
                      <w:sz w:val="20"/>
                      <w:szCs w:val="20"/>
                    </w:rPr>
                    <w:t xml:space="preserve">Красноуфимском, </w:t>
                  </w:r>
                  <w:proofErr w:type="spellStart"/>
                  <w:r w:rsidRPr="009B5DE2">
                    <w:rPr>
                      <w:rFonts w:ascii="Times New Roman" w:hAnsi="Times New Roman" w:cs="Times New Roman"/>
                      <w:sz w:val="20"/>
                      <w:szCs w:val="20"/>
                    </w:rPr>
                    <w:t>Ачитском</w:t>
                  </w:r>
                  <w:proofErr w:type="spellEnd"/>
                  <w:r w:rsidRPr="009B5DE2">
                    <w:rPr>
                      <w:rFonts w:ascii="Times New Roman" w:hAnsi="Times New Roman" w:cs="Times New Roman"/>
                      <w:sz w:val="20"/>
                      <w:szCs w:val="20"/>
                    </w:rPr>
                    <w:t xml:space="preserve"> и </w:t>
                  </w:r>
                  <w:proofErr w:type="spellStart"/>
                  <w:r w:rsidRPr="009B5DE2">
                    <w:rPr>
                      <w:rFonts w:ascii="Times New Roman" w:hAnsi="Times New Roman" w:cs="Times New Roman"/>
                      <w:sz w:val="20"/>
                      <w:szCs w:val="20"/>
                    </w:rPr>
                    <w:t>Артинском</w:t>
                  </w:r>
                  <w:proofErr w:type="spellEnd"/>
                  <w:r w:rsidRPr="009B5DE2">
                    <w:rPr>
                      <w:rFonts w:ascii="Times New Roman" w:hAnsi="Times New Roman" w:cs="Times New Roman"/>
                      <w:sz w:val="20"/>
                      <w:szCs w:val="20"/>
                    </w:rPr>
                    <w:t xml:space="preserve">  </w:t>
                  </w:r>
                  <w:proofErr w:type="gramStart"/>
                  <w:r w:rsidRPr="009B5DE2">
                    <w:rPr>
                      <w:rFonts w:ascii="Times New Roman" w:hAnsi="Times New Roman" w:cs="Times New Roman"/>
                      <w:sz w:val="20"/>
                      <w:szCs w:val="20"/>
                    </w:rPr>
                    <w:t>районах</w:t>
                  </w:r>
                  <w:proofErr w:type="gramEnd"/>
                  <w:r w:rsidRPr="009B5DE2">
                    <w:rPr>
                      <w:rFonts w:ascii="Times New Roman" w:hAnsi="Times New Roman" w:cs="Times New Roman"/>
                      <w:sz w:val="20"/>
                      <w:szCs w:val="20"/>
                    </w:rPr>
                    <w:t>»</w:t>
                  </w:r>
                </w:p>
                <w:p w:rsidR="004C1586" w:rsidRPr="009B5DE2" w:rsidRDefault="004C1586" w:rsidP="00EE4E53">
                  <w:pPr>
                    <w:jc w:val="right"/>
                    <w:rPr>
                      <w:rFonts w:ascii="Times New Roman" w:hAnsi="Times New Roman" w:cs="Times New Roman"/>
                      <w:sz w:val="20"/>
                      <w:szCs w:val="20"/>
                    </w:rPr>
                  </w:pPr>
                </w:p>
                <w:p w:rsidR="004C1586" w:rsidRPr="009B5DE2" w:rsidRDefault="004C1586" w:rsidP="003719C9">
                  <w:pPr>
                    <w:jc w:val="right"/>
                    <w:rPr>
                      <w:rFonts w:ascii="Times New Roman" w:hAnsi="Times New Roman" w:cs="Times New Roman"/>
                      <w:sz w:val="26"/>
                      <w:szCs w:val="26"/>
                    </w:rPr>
                  </w:pPr>
                  <w:r w:rsidRPr="009B5DE2">
                    <w:rPr>
                      <w:rFonts w:ascii="Times New Roman" w:hAnsi="Times New Roman" w:cs="Times New Roman"/>
                      <w:sz w:val="20"/>
                      <w:szCs w:val="20"/>
                    </w:rPr>
                    <w:t xml:space="preserve"> _______________ </w:t>
                  </w:r>
                  <w:r w:rsidR="003719C9">
                    <w:rPr>
                      <w:rFonts w:ascii="Times New Roman" w:hAnsi="Times New Roman" w:cs="Times New Roman"/>
                      <w:sz w:val="20"/>
                      <w:szCs w:val="20"/>
                    </w:rPr>
                    <w:t>И.В. Шевелев</w:t>
                  </w:r>
                  <w:r w:rsidRPr="009B5DE2">
                    <w:rPr>
                      <w:rFonts w:ascii="Times New Roman" w:hAnsi="Times New Roman" w:cs="Times New Roman"/>
                      <w:sz w:val="26"/>
                      <w:szCs w:val="26"/>
                    </w:rPr>
                    <w:t xml:space="preserve"> </w:t>
                  </w:r>
                </w:p>
              </w:tc>
            </w:tr>
          </w:tbl>
          <w:p w:rsidR="004C1586" w:rsidRDefault="004C1586" w:rsidP="00EE4E53">
            <w:pPr>
              <w:jc w:val="right"/>
            </w:pPr>
          </w:p>
        </w:tc>
      </w:tr>
    </w:tbl>
    <w:p w:rsidR="00B80D49" w:rsidRPr="00B80D49" w:rsidRDefault="000B73AB" w:rsidP="00B80D49">
      <w:pPr>
        <w:pStyle w:val="a3"/>
        <w:shd w:val="clear" w:color="auto" w:fill="FFFFFF"/>
        <w:spacing w:before="0" w:beforeAutospacing="0" w:after="240" w:afterAutospacing="0"/>
        <w:jc w:val="both"/>
        <w:rPr>
          <w:b/>
          <w:bCs/>
          <w:color w:val="000000"/>
          <w:sz w:val="20"/>
          <w:szCs w:val="20"/>
        </w:rPr>
      </w:pPr>
      <w:bookmarkStart w:id="0" w:name="_GoBack"/>
      <w:r>
        <w:rPr>
          <w:b/>
          <w:bCs/>
          <w:color w:val="000000"/>
          <w:sz w:val="20"/>
          <w:szCs w:val="20"/>
        </w:rPr>
        <w:t>Выбираем игрушки</w:t>
      </w:r>
    </w:p>
    <w:bookmarkEnd w:id="0"/>
    <w:p w:rsidR="000B73AB" w:rsidRDefault="000B73AB" w:rsidP="000B73AB">
      <w:pPr>
        <w:autoSpaceDE w:val="0"/>
        <w:autoSpaceDN w:val="0"/>
        <w:adjustRightInd w:val="0"/>
        <w:spacing w:after="0" w:line="240" w:lineRule="auto"/>
        <w:jc w:val="center"/>
        <w:rPr>
          <w:rFonts w:ascii="Times New Roman" w:hAnsi="Times New Roman" w:cs="Times New Roman"/>
          <w:bCs/>
          <w:color w:val="000000"/>
          <w:sz w:val="20"/>
          <w:szCs w:val="20"/>
        </w:rPr>
      </w:pPr>
      <w:r>
        <w:rPr>
          <w:noProof/>
          <w:lang w:eastAsia="ru-RU"/>
        </w:rPr>
        <w:drawing>
          <wp:inline distT="0" distB="0" distL="0" distR="0">
            <wp:extent cx="2903771" cy="5839968"/>
            <wp:effectExtent l="0" t="0" r="0" b="8890"/>
            <wp:docPr id="1" name="Рисунок 1" descr="https://www.rospotrebnadzor.ru/upload/iblock/bf7/igrush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spotrebnadzor.ru/upload/iblock/bf7/igrushk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8346" cy="5849168"/>
                    </a:xfrm>
                    <a:prstGeom prst="rect">
                      <a:avLst/>
                    </a:prstGeom>
                    <a:noFill/>
                    <a:ln>
                      <a:noFill/>
                    </a:ln>
                  </pic:spPr>
                </pic:pic>
              </a:graphicData>
            </a:graphic>
          </wp:inline>
        </w:drawing>
      </w:r>
    </w:p>
    <w:p w:rsidR="00B978EA" w:rsidRPr="00B80D49" w:rsidRDefault="000B73AB" w:rsidP="00B978EA">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Среди всего многообразия детских игрушек несложно потеряться. При этом детская игрушка должна не только нравиться ребенку и быть ему интересной, но и подходить ему по возрасту, быть безопасной, отвечать многим нормативам и стандартам.</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Правила выбора детских игрушек</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lastRenderedPageBreak/>
        <w:t xml:space="preserve">Выбирая игрушку, присмотритесь к ней и рассмотрите её, прочитайте всё, что написано на упаковке. Важно обратить внимание </w:t>
      </w:r>
      <w:proofErr w:type="gramStart"/>
      <w:r w:rsidRPr="000B73AB">
        <w:rPr>
          <w:rFonts w:ascii="Times New Roman" w:hAnsi="Times New Roman" w:cs="Times New Roman"/>
          <w:b/>
          <w:color w:val="000000"/>
          <w:sz w:val="20"/>
          <w:szCs w:val="20"/>
        </w:rPr>
        <w:t>на</w:t>
      </w:r>
      <w:proofErr w:type="gramEnd"/>
      <w:r w:rsidRPr="000B73AB">
        <w:rPr>
          <w:rFonts w:ascii="Times New Roman" w:hAnsi="Times New Roman" w:cs="Times New Roman"/>
          <w:bCs/>
          <w:color w:val="000000"/>
          <w:sz w:val="20"/>
          <w:szCs w:val="20"/>
        </w:rPr>
        <w:t>:</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Материал</w:t>
      </w:r>
      <w:r w:rsidRPr="000B73AB">
        <w:rPr>
          <w:rFonts w:ascii="Times New Roman" w:hAnsi="Times New Roman" w:cs="Times New Roman"/>
          <w:bCs/>
          <w:color w:val="000000"/>
          <w:sz w:val="20"/>
          <w:szCs w:val="20"/>
        </w:rPr>
        <w:t>. Игрушка должна быть изготовлена из безопасных материалов. Не покупайте игрушки, сделанные из натурального меха и древесной коры, кроме того, игрушки из кожи не рекомендованы для детей до 3 лет. Выбирая мягкие игрушки, стоит помнить, что у них должен быть плотный и хорошо прошитый ворс, так как они могут линять. Также в мягких игрушках скапливаются бактерии, и они могут стать источником инфекций, поэтому это не лучший вариант для самых маленьких деток и тех, кто склонен к аллергическим реакциям.</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Форму</w:t>
      </w:r>
      <w:r w:rsidRPr="000B73AB">
        <w:rPr>
          <w:rFonts w:ascii="Times New Roman" w:hAnsi="Times New Roman" w:cs="Times New Roman"/>
          <w:bCs/>
          <w:color w:val="000000"/>
          <w:sz w:val="20"/>
          <w:szCs w:val="20"/>
        </w:rPr>
        <w:t>. Игрушка должна быть без острых выступающих частей, заусенцев и острых углов, о которые ребёнок может пораниться.</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Цвет</w:t>
      </w:r>
      <w:r w:rsidRPr="000B73AB">
        <w:rPr>
          <w:rFonts w:ascii="Times New Roman" w:hAnsi="Times New Roman" w:cs="Times New Roman"/>
          <w:bCs/>
          <w:color w:val="000000"/>
          <w:sz w:val="20"/>
          <w:szCs w:val="20"/>
        </w:rPr>
        <w:t>, который должен быть максимально естественным. Во-первых, это не нарушает представления ребёнка о реальном мире, а во-вторых, игрушки «ядовитых цветов» могут пугать детей и содержать «токсичные» красители. Также стоит избегать чёрных и ярко-красных игрушек, они могут быть плохо восприняты ребёнком.</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При выборе стоит учитывать, что до 4 месяцев дети лучше всего видят жёлтый цвет, потом оранжевый и красный, а к 6 месяцам различают почти все цвета радуги.</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Запах</w:t>
      </w:r>
      <w:r w:rsidRPr="000B73AB">
        <w:rPr>
          <w:rFonts w:ascii="Times New Roman" w:hAnsi="Times New Roman" w:cs="Times New Roman"/>
          <w:bCs/>
          <w:color w:val="000000"/>
          <w:sz w:val="20"/>
          <w:szCs w:val="20"/>
        </w:rPr>
        <w:t>. Не стесняйтесь прямо в магазине принюхиваться к игрушке. Она не должна иметь стойкого неприятного запаха, а если имеет, значит, она изготовлена из «токсичных» материалов.</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Инструкцию</w:t>
      </w:r>
      <w:r w:rsidRPr="000B73AB">
        <w:rPr>
          <w:rFonts w:ascii="Times New Roman" w:hAnsi="Times New Roman" w:cs="Times New Roman"/>
          <w:bCs/>
          <w:color w:val="000000"/>
          <w:sz w:val="20"/>
          <w:szCs w:val="20"/>
        </w:rPr>
        <w:t>, которую стоит изучить заранее, ещё до покупки. Инструкции по правильному использованию игрушки могут быть нанесены как на саму игрушку, так и на упаковку и на этикетку или быть в форме вкладыша.</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В инструкции должна быть указана следующая информация</w:t>
      </w:r>
      <w:r w:rsidRPr="000B73AB">
        <w:rPr>
          <w:rFonts w:ascii="Times New Roman" w:hAnsi="Times New Roman" w:cs="Times New Roman"/>
          <w:bCs/>
          <w:color w:val="000000"/>
          <w:sz w:val="20"/>
          <w:szCs w:val="20"/>
        </w:rPr>
        <w:t>:</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 необходимости сборки и установки игрушки именно взрослым (для игрушек, которые не должны собираться ребёнком);</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по наличию деталей, потенциально представляющих опасность для ребёнка в случае неправильной установки игрушки (для горки с доской для скольжения, подвесных качелей, колец, трапеций, канатов и т. п.);</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по эксплуатации игрушки и мерам предосторожности;</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предупреждение о возможности возникновения несчастных случаев при несоблюдении мер предосторожности;</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указание о хранении игрушки в местах, не доступных для детей в возрасте до 3 лет;</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 необходимости регулярных проверок основных элементов игрушек (подвесных устройств, креплений, оттяжек);</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указания по осторожному пользованию игрушкой, чтобы избежать падений или столкновений, вызывающих травмы;</w:t>
      </w:r>
    </w:p>
    <w:p w:rsidR="000B73AB" w:rsidRPr="004015F6" w:rsidRDefault="000B73AB" w:rsidP="004015F6">
      <w:pPr>
        <w:pStyle w:val="a9"/>
        <w:numPr>
          <w:ilvl w:val="0"/>
          <w:numId w:val="6"/>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рекомендации по использованию защитного оборудования: шлемов, перчаток, налокотников, наколенников (для игрушек — роликовых коньков и роликовых досок).</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Предупреждающие надписи</w:t>
      </w:r>
      <w:r w:rsidRPr="000B73AB">
        <w:rPr>
          <w:rFonts w:ascii="Times New Roman" w:hAnsi="Times New Roman" w:cs="Times New Roman"/>
          <w:bCs/>
          <w:color w:val="000000"/>
          <w:sz w:val="20"/>
          <w:szCs w:val="20"/>
        </w:rPr>
        <w:t>. Обратите внимание на правила безопасного использования игрушек.</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Например</w:t>
      </w:r>
      <w:r w:rsidRPr="000B73AB">
        <w:rPr>
          <w:rFonts w:ascii="Times New Roman" w:hAnsi="Times New Roman" w:cs="Times New Roman"/>
          <w:bCs/>
          <w:color w:val="000000"/>
          <w:sz w:val="20"/>
          <w:szCs w:val="20"/>
        </w:rPr>
        <w:t>:</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«Не рекомендовано детям до 3 лет» — на игрушках, представляющих опасность для детей в возрасте до 3 лет;</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«Внимание! Пользоваться только под непосредственным наблюдением взрослых» — на игрушках функционального назначения, представляющих опасность для детей;</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«Осторожно! Во избежание возможности запутывания ребенка снимите игрушку, когда ребенок начнёт подниматься на руках и коленях!» — на игрушках, используемых в колыбели, детской кровати или коляске.</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Тематику</w:t>
      </w:r>
      <w:r w:rsidRPr="000B73AB">
        <w:rPr>
          <w:rFonts w:ascii="Times New Roman" w:hAnsi="Times New Roman" w:cs="Times New Roman"/>
          <w:bCs/>
          <w:color w:val="000000"/>
          <w:sz w:val="20"/>
          <w:szCs w:val="20"/>
        </w:rPr>
        <w:t>. Приобретайте такие игрушки, которые не нанесут вред психике ребенка. Психологи не рекомендуют покупать детям разных монстров, мутантов и т. д.</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Реалистичность</w:t>
      </w:r>
      <w:r w:rsidRPr="000B73AB">
        <w:rPr>
          <w:rFonts w:ascii="Times New Roman" w:hAnsi="Times New Roman" w:cs="Times New Roman"/>
          <w:bCs/>
          <w:color w:val="000000"/>
          <w:sz w:val="20"/>
          <w:szCs w:val="20"/>
        </w:rPr>
        <w:t xml:space="preserve">. Специалисты </w:t>
      </w:r>
      <w:proofErr w:type="spellStart"/>
      <w:r w:rsidRPr="000B73AB">
        <w:rPr>
          <w:rFonts w:ascii="Times New Roman" w:hAnsi="Times New Roman" w:cs="Times New Roman"/>
          <w:bCs/>
          <w:color w:val="000000"/>
          <w:sz w:val="20"/>
          <w:szCs w:val="20"/>
        </w:rPr>
        <w:t>Роспотребнадзора</w:t>
      </w:r>
      <w:proofErr w:type="spellEnd"/>
      <w:r w:rsidRPr="000B73AB">
        <w:rPr>
          <w:rFonts w:ascii="Times New Roman" w:hAnsi="Times New Roman" w:cs="Times New Roman"/>
          <w:bCs/>
          <w:color w:val="000000"/>
          <w:sz w:val="20"/>
          <w:szCs w:val="20"/>
        </w:rPr>
        <w:t xml:space="preserve"> рекомендуют выбирать игрушки, которые похожи на реальных зверей или людей, чтобы ребёнок мог проводить аналогию.</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Звук </w:t>
      </w:r>
      <w:r w:rsidRPr="000B73AB">
        <w:rPr>
          <w:rFonts w:ascii="Times New Roman" w:hAnsi="Times New Roman" w:cs="Times New Roman"/>
          <w:bCs/>
          <w:color w:val="000000"/>
          <w:sz w:val="20"/>
          <w:szCs w:val="20"/>
        </w:rPr>
        <w:t>— он не должен раздражать слух и пугать ребёнка. Если игрушка с музыкальным сопровождением, перед покупкой прослушайте все мелодии и убедитесь в том, что малыш не испугается. Кроме этого, обратите внимание на громкость звука или возможность его регулировки.</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 xml:space="preserve">Кстати, при покупке музыкальных духовых игрушек обратите внимание на места для соприкосновения с губами детей — они должны быть изготовлены из легко </w:t>
      </w:r>
      <w:proofErr w:type="spellStart"/>
      <w:r w:rsidRPr="000B73AB">
        <w:rPr>
          <w:rFonts w:ascii="Times New Roman" w:hAnsi="Times New Roman" w:cs="Times New Roman"/>
          <w:bCs/>
          <w:color w:val="000000"/>
          <w:sz w:val="20"/>
          <w:szCs w:val="20"/>
        </w:rPr>
        <w:t>дезинфицирующихся</w:t>
      </w:r>
      <w:proofErr w:type="spellEnd"/>
      <w:r w:rsidRPr="000B73AB">
        <w:rPr>
          <w:rFonts w:ascii="Times New Roman" w:hAnsi="Times New Roman" w:cs="Times New Roman"/>
          <w:bCs/>
          <w:color w:val="000000"/>
          <w:sz w:val="20"/>
          <w:szCs w:val="20"/>
        </w:rPr>
        <w:t xml:space="preserve"> материалов, не впитывающих влагу.</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Детали</w:t>
      </w:r>
      <w:r w:rsidRPr="000B73AB">
        <w:rPr>
          <w:rFonts w:ascii="Times New Roman" w:hAnsi="Times New Roman" w:cs="Times New Roman"/>
          <w:bCs/>
          <w:color w:val="000000"/>
          <w:sz w:val="20"/>
          <w:szCs w:val="20"/>
        </w:rPr>
        <w:t>. Несъёмные детали игрушек, изготовленные из твёрдых материалов, например металлов, древесины или пластмассы, должны быть установлены так, чтобы ребёнок не мог захватить их зубами. Если же детали отделяются от игрушки, то они не должны иметь острых кромок и концов.</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Возраст ребёнка</w:t>
      </w:r>
      <w:r w:rsidRPr="000B73AB">
        <w:rPr>
          <w:rFonts w:ascii="Times New Roman" w:hAnsi="Times New Roman" w:cs="Times New Roman"/>
          <w:bCs/>
          <w:color w:val="000000"/>
          <w:sz w:val="20"/>
          <w:szCs w:val="20"/>
        </w:rPr>
        <w:t>. При выборе игрушки обязательно обратите внимание на возраст, для которого игрушка предназначена. В соответствии с п. 3.4 СанПиН 2.4.7.007-93, на потребительской упаковке или вкладыше должна быть указана информация о возрасте детей, </w:t>
      </w:r>
      <w:r w:rsidRPr="000B73AB">
        <w:rPr>
          <w:rFonts w:ascii="Times New Roman" w:hAnsi="Times New Roman" w:cs="Times New Roman"/>
          <w:b/>
          <w:color w:val="000000"/>
          <w:sz w:val="20"/>
          <w:szCs w:val="20"/>
        </w:rPr>
        <w:t>для которых предназначена конкретная игра или игрушка, в частности</w:t>
      </w:r>
      <w:r w:rsidRPr="000B73AB">
        <w:rPr>
          <w:rFonts w:ascii="Times New Roman" w:hAnsi="Times New Roman" w:cs="Times New Roman"/>
          <w:bCs/>
          <w:color w:val="000000"/>
          <w:sz w:val="20"/>
          <w:szCs w:val="20"/>
        </w:rPr>
        <w:t>:</w:t>
      </w:r>
    </w:p>
    <w:p w:rsidR="000B73AB" w:rsidRPr="004015F6" w:rsidRDefault="000B73AB" w:rsidP="004015F6">
      <w:pPr>
        <w:pStyle w:val="a9"/>
        <w:numPr>
          <w:ilvl w:val="0"/>
          <w:numId w:val="7"/>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до года (</w:t>
      </w:r>
      <w:proofErr w:type="gramStart"/>
      <w:r w:rsidRPr="004015F6">
        <w:rPr>
          <w:rFonts w:ascii="Times New Roman" w:hAnsi="Times New Roman" w:cs="Times New Roman"/>
          <w:bCs/>
          <w:color w:val="000000"/>
          <w:sz w:val="20"/>
          <w:szCs w:val="20"/>
        </w:rPr>
        <w:t>ранний</w:t>
      </w:r>
      <w:proofErr w:type="gramEnd"/>
      <w:r w:rsidRPr="004015F6">
        <w:rPr>
          <w:rFonts w:ascii="Times New Roman" w:hAnsi="Times New Roman" w:cs="Times New Roman"/>
          <w:bCs/>
          <w:color w:val="000000"/>
          <w:sz w:val="20"/>
          <w:szCs w:val="20"/>
        </w:rPr>
        <w:t>);</w:t>
      </w:r>
    </w:p>
    <w:p w:rsidR="000B73AB" w:rsidRPr="004015F6" w:rsidRDefault="000B73AB" w:rsidP="004015F6">
      <w:pPr>
        <w:pStyle w:val="a9"/>
        <w:numPr>
          <w:ilvl w:val="0"/>
          <w:numId w:val="7"/>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от года до 3 лет (ясельный);</w:t>
      </w:r>
    </w:p>
    <w:p w:rsidR="000B73AB" w:rsidRPr="004015F6" w:rsidRDefault="000B73AB" w:rsidP="004015F6">
      <w:pPr>
        <w:pStyle w:val="a9"/>
        <w:numPr>
          <w:ilvl w:val="0"/>
          <w:numId w:val="7"/>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от 3 лет до 6 лет (дошкольный);</w:t>
      </w:r>
    </w:p>
    <w:p w:rsidR="000B73AB" w:rsidRPr="004015F6" w:rsidRDefault="000B73AB" w:rsidP="004015F6">
      <w:pPr>
        <w:pStyle w:val="a9"/>
        <w:numPr>
          <w:ilvl w:val="0"/>
          <w:numId w:val="7"/>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от 6 лет до 10 лет (младший школьный);</w:t>
      </w:r>
    </w:p>
    <w:p w:rsidR="000B73AB" w:rsidRPr="004015F6" w:rsidRDefault="000B73AB" w:rsidP="004015F6">
      <w:pPr>
        <w:pStyle w:val="a9"/>
        <w:numPr>
          <w:ilvl w:val="0"/>
          <w:numId w:val="7"/>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от 10 лет до 14 лет (средний школьный).</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Место, где вы покупаете игрушки</w:t>
      </w:r>
      <w:r w:rsidRPr="000B73AB">
        <w:rPr>
          <w:rFonts w:ascii="Times New Roman" w:hAnsi="Times New Roman" w:cs="Times New Roman"/>
          <w:bCs/>
          <w:color w:val="000000"/>
          <w:sz w:val="20"/>
          <w:szCs w:val="20"/>
        </w:rPr>
        <w:t>. Покупайте игрушки в специализированных магазинах, не приобретайте игрушки «с рук» в местах несанкционированной торговли.</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Для самых маленьких</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lastRenderedPageBreak/>
        <w:t xml:space="preserve">К погремушкам для детей грудного возраста предъявляются особые требования. В частности, они не должны быть окрашены или расписаны и не должны быть тяжелее 100 грамм. Выбирайте плотные и прочные погремушки — это особенно важно, если внутри игрушки есть жидкость. Детали, предназначенные для соприкосновения с губами детей, должны быть изготовлены из легко </w:t>
      </w:r>
      <w:proofErr w:type="spellStart"/>
      <w:r w:rsidRPr="000B73AB">
        <w:rPr>
          <w:rFonts w:ascii="Times New Roman" w:hAnsi="Times New Roman" w:cs="Times New Roman"/>
          <w:bCs/>
          <w:color w:val="000000"/>
          <w:sz w:val="20"/>
          <w:szCs w:val="20"/>
        </w:rPr>
        <w:t>дезинфицирующихся</w:t>
      </w:r>
      <w:proofErr w:type="spellEnd"/>
      <w:r w:rsidRPr="000B73AB">
        <w:rPr>
          <w:rFonts w:ascii="Times New Roman" w:hAnsi="Times New Roman" w:cs="Times New Roman"/>
          <w:bCs/>
          <w:color w:val="000000"/>
          <w:sz w:val="20"/>
          <w:szCs w:val="20"/>
        </w:rPr>
        <w:t xml:space="preserve"> материалов, не впитывающих влагу.</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p>
    <w:p w:rsidR="000B73AB" w:rsidRPr="004015F6" w:rsidRDefault="000B73AB" w:rsidP="000B73AB">
      <w:pPr>
        <w:autoSpaceDE w:val="0"/>
        <w:autoSpaceDN w:val="0"/>
        <w:adjustRightInd w:val="0"/>
        <w:spacing w:after="0" w:line="240" w:lineRule="auto"/>
        <w:jc w:val="both"/>
        <w:rPr>
          <w:rFonts w:ascii="Times New Roman" w:hAnsi="Times New Roman" w:cs="Times New Roman"/>
          <w:b/>
          <w:bCs/>
          <w:color w:val="000000"/>
          <w:sz w:val="20"/>
          <w:szCs w:val="20"/>
        </w:rPr>
      </w:pPr>
      <w:r w:rsidRPr="004015F6">
        <w:rPr>
          <w:rFonts w:ascii="Times New Roman" w:hAnsi="Times New Roman" w:cs="Times New Roman"/>
          <w:b/>
          <w:bCs/>
          <w:color w:val="000000"/>
          <w:sz w:val="20"/>
          <w:szCs w:val="20"/>
        </w:rPr>
        <w:t>Права потребителей</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Покупатель вправе обменять непродовольственный товар надлежащего качества на аналогичный товар у продавца, у которого этот товар был приобретён, если товар не подошёл по форме, габаритам, фасону, расцветке, размеру или комплектации. Данное требование распространяется и на детские игрушки, согласно ст. 25 Закона РФ «О защите прав потребителей». Вы можете поменять непродовольственный вид товара надлежащего качества в течение 14 дней, не считая дня его покупки.</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Cs/>
          <w:color w:val="000000"/>
          <w:sz w:val="20"/>
          <w:szCs w:val="20"/>
        </w:rPr>
        <w:t xml:space="preserve">Но стоит помнить, что исключением являются электронные игрушки и непериодические издания для детей, например книги, брошюры, альбомы, картографические и нотные издания, листовые </w:t>
      </w:r>
      <w:proofErr w:type="spellStart"/>
      <w:r w:rsidRPr="000B73AB">
        <w:rPr>
          <w:rFonts w:ascii="Times New Roman" w:hAnsi="Times New Roman" w:cs="Times New Roman"/>
          <w:bCs/>
          <w:color w:val="000000"/>
          <w:sz w:val="20"/>
          <w:szCs w:val="20"/>
        </w:rPr>
        <w:t>изоиздания</w:t>
      </w:r>
      <w:proofErr w:type="spellEnd"/>
      <w:r w:rsidRPr="000B73AB">
        <w:rPr>
          <w:rFonts w:ascii="Times New Roman" w:hAnsi="Times New Roman" w:cs="Times New Roman"/>
          <w:bCs/>
          <w:color w:val="000000"/>
          <w:sz w:val="20"/>
          <w:szCs w:val="20"/>
        </w:rPr>
        <w:t>, календари, буклеты, издания, воспроизведённые на технических носителях информации надлежащего качества. Именно эти виды товаров не подлежат возврату или обмену.</w:t>
      </w:r>
    </w:p>
    <w:p w:rsidR="000B73AB" w:rsidRPr="000B73AB" w:rsidRDefault="000B73AB" w:rsidP="000B73AB">
      <w:pPr>
        <w:autoSpaceDE w:val="0"/>
        <w:autoSpaceDN w:val="0"/>
        <w:adjustRightInd w:val="0"/>
        <w:spacing w:after="0" w:line="240" w:lineRule="auto"/>
        <w:jc w:val="both"/>
        <w:rPr>
          <w:rFonts w:ascii="Times New Roman" w:hAnsi="Times New Roman" w:cs="Times New Roman"/>
          <w:bCs/>
          <w:color w:val="000000"/>
          <w:sz w:val="20"/>
          <w:szCs w:val="20"/>
        </w:rPr>
      </w:pPr>
      <w:r w:rsidRPr="000B73AB">
        <w:rPr>
          <w:rFonts w:ascii="Times New Roman" w:hAnsi="Times New Roman" w:cs="Times New Roman"/>
          <w:b/>
          <w:color w:val="000000"/>
          <w:sz w:val="20"/>
          <w:szCs w:val="20"/>
        </w:rPr>
        <w:t>Если же вы уже после покупки обнаружили в выбранной вами игрушке недостатки, то вы как потребитель вправе</w:t>
      </w:r>
      <w:r w:rsidRPr="000B73AB">
        <w:rPr>
          <w:rFonts w:ascii="Times New Roman" w:hAnsi="Times New Roman" w:cs="Times New Roman"/>
          <w:bCs/>
          <w:color w:val="000000"/>
          <w:sz w:val="20"/>
          <w:szCs w:val="20"/>
        </w:rPr>
        <w:t>:</w:t>
      </w:r>
    </w:p>
    <w:p w:rsidR="000B73AB" w:rsidRPr="004015F6" w:rsidRDefault="000B73AB" w:rsidP="004015F6">
      <w:pPr>
        <w:pStyle w:val="a9"/>
        <w:numPr>
          <w:ilvl w:val="0"/>
          <w:numId w:val="8"/>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 xml:space="preserve">потребовать замены игрушки на </w:t>
      </w:r>
      <w:proofErr w:type="gramStart"/>
      <w:r w:rsidRPr="004015F6">
        <w:rPr>
          <w:rFonts w:ascii="Times New Roman" w:hAnsi="Times New Roman" w:cs="Times New Roman"/>
          <w:bCs/>
          <w:color w:val="000000"/>
          <w:sz w:val="20"/>
          <w:szCs w:val="20"/>
        </w:rPr>
        <w:t>аналогичную</w:t>
      </w:r>
      <w:proofErr w:type="gramEnd"/>
      <w:r w:rsidRPr="004015F6">
        <w:rPr>
          <w:rFonts w:ascii="Times New Roman" w:hAnsi="Times New Roman" w:cs="Times New Roman"/>
          <w:bCs/>
          <w:color w:val="000000"/>
          <w:sz w:val="20"/>
          <w:szCs w:val="20"/>
        </w:rPr>
        <w:t xml:space="preserve"> (этой же модели или артикула);</w:t>
      </w:r>
    </w:p>
    <w:p w:rsidR="000B73AB" w:rsidRPr="004015F6" w:rsidRDefault="000B73AB" w:rsidP="004015F6">
      <w:pPr>
        <w:pStyle w:val="a9"/>
        <w:numPr>
          <w:ilvl w:val="0"/>
          <w:numId w:val="8"/>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потребовать замены на такой же товар другой марки (модели, артикула) с соответствующим перерасчётом покупной цены;</w:t>
      </w:r>
    </w:p>
    <w:p w:rsidR="000B73AB" w:rsidRPr="004015F6" w:rsidRDefault="000B73AB" w:rsidP="004015F6">
      <w:pPr>
        <w:pStyle w:val="a9"/>
        <w:numPr>
          <w:ilvl w:val="0"/>
          <w:numId w:val="8"/>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потребовать соразмерного уменьшения цены (стоимости игрушки);</w:t>
      </w:r>
    </w:p>
    <w:p w:rsidR="000B73AB" w:rsidRPr="004015F6" w:rsidRDefault="000B73AB" w:rsidP="004015F6">
      <w:pPr>
        <w:pStyle w:val="a9"/>
        <w:numPr>
          <w:ilvl w:val="0"/>
          <w:numId w:val="8"/>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потребовать незамедлительного и безвозмездного устранения недостатков товара или возмещения расходов на их исправление потребителем или третьим лицом;</w:t>
      </w:r>
    </w:p>
    <w:p w:rsidR="000B73AB" w:rsidRPr="004015F6" w:rsidRDefault="000B73AB" w:rsidP="004015F6">
      <w:pPr>
        <w:pStyle w:val="a9"/>
        <w:numPr>
          <w:ilvl w:val="0"/>
          <w:numId w:val="8"/>
        </w:numPr>
        <w:autoSpaceDE w:val="0"/>
        <w:autoSpaceDN w:val="0"/>
        <w:adjustRightInd w:val="0"/>
        <w:spacing w:after="0" w:line="240" w:lineRule="auto"/>
        <w:jc w:val="both"/>
        <w:rPr>
          <w:rFonts w:ascii="Times New Roman" w:hAnsi="Times New Roman" w:cs="Times New Roman"/>
          <w:bCs/>
          <w:color w:val="000000"/>
          <w:sz w:val="20"/>
          <w:szCs w:val="20"/>
        </w:rPr>
      </w:pPr>
      <w:r w:rsidRPr="004015F6">
        <w:rPr>
          <w:rFonts w:ascii="Times New Roman" w:hAnsi="Times New Roman" w:cs="Times New Roman"/>
          <w:bCs/>
          <w:color w:val="000000"/>
          <w:sz w:val="20"/>
          <w:szCs w:val="20"/>
        </w:rPr>
        <w:t>отказаться от исполнения договора купли-продажи и потребовать возврата уплаченной за товар суммы, то есть по требованию продавца и за его счёт потребитель должен возвратить товар с недостатками, а потребитель вправе потребовать полного возмещения убытков.</w:t>
      </w:r>
    </w:p>
    <w:p w:rsidR="00E5160D" w:rsidRPr="00E5160D" w:rsidRDefault="00E5160D" w:rsidP="00E5160D">
      <w:pPr>
        <w:autoSpaceDE w:val="0"/>
        <w:autoSpaceDN w:val="0"/>
        <w:adjustRightInd w:val="0"/>
        <w:spacing w:after="0" w:line="240" w:lineRule="auto"/>
        <w:jc w:val="both"/>
        <w:rPr>
          <w:rFonts w:ascii="Times New Roman" w:hAnsi="Times New Roman" w:cs="Times New Roman"/>
          <w:bCs/>
          <w:color w:val="000000"/>
          <w:sz w:val="20"/>
          <w:szCs w:val="20"/>
        </w:rPr>
      </w:pPr>
    </w:p>
    <w:p w:rsidR="001C3CC9" w:rsidRDefault="00B93836" w:rsidP="00B978EA">
      <w:pPr>
        <w:autoSpaceDE w:val="0"/>
        <w:autoSpaceDN w:val="0"/>
        <w:adjustRightInd w:val="0"/>
        <w:spacing w:after="0" w:line="240" w:lineRule="auto"/>
        <w:jc w:val="both"/>
        <w:rPr>
          <w:rFonts w:ascii="Times New Roman" w:hAnsi="Times New Roman" w:cs="Times New Roman"/>
          <w:bCs/>
          <w:color w:val="000000"/>
          <w:sz w:val="20"/>
          <w:szCs w:val="20"/>
        </w:rPr>
      </w:pPr>
      <w:r w:rsidRPr="00B93836">
        <w:rPr>
          <w:rFonts w:ascii="Times New Roman" w:hAnsi="Times New Roman" w:cs="Times New Roman"/>
          <w:bCs/>
          <w:color w:val="000000"/>
          <w:sz w:val="20"/>
          <w:szCs w:val="20"/>
        </w:rPr>
        <w:t xml:space="preserve">Напоминаем, что потребители за консультациями и оказанием правовой помощи при нарушении прав потребителей, могут обращаться в консультационный пункт для потребителей </w:t>
      </w:r>
      <w:proofErr w:type="spellStart"/>
      <w:r w:rsidRPr="00B93836">
        <w:rPr>
          <w:rFonts w:ascii="Times New Roman" w:hAnsi="Times New Roman" w:cs="Times New Roman"/>
          <w:bCs/>
          <w:color w:val="000000"/>
          <w:sz w:val="20"/>
          <w:szCs w:val="20"/>
        </w:rPr>
        <w:t>Красноуфимского</w:t>
      </w:r>
      <w:proofErr w:type="spellEnd"/>
      <w:r w:rsidRPr="00B93836">
        <w:rPr>
          <w:rFonts w:ascii="Times New Roman" w:hAnsi="Times New Roman" w:cs="Times New Roman"/>
          <w:bCs/>
          <w:color w:val="000000"/>
          <w:sz w:val="20"/>
          <w:szCs w:val="20"/>
        </w:rPr>
        <w:t xml:space="preserve"> филиала ФБУЗ «Центр гигиены и эпидемиологии в Свердловской области» по адресу: Свердловская область, г. Красноуфимск, ул. Советская, д.13, </w:t>
      </w:r>
      <w:proofErr w:type="spellStart"/>
      <w:r w:rsidRPr="00B93836">
        <w:rPr>
          <w:rFonts w:ascii="Times New Roman" w:hAnsi="Times New Roman" w:cs="Times New Roman"/>
          <w:bCs/>
          <w:color w:val="000000"/>
          <w:sz w:val="20"/>
          <w:szCs w:val="20"/>
        </w:rPr>
        <w:t>каб</w:t>
      </w:r>
      <w:proofErr w:type="spellEnd"/>
      <w:r w:rsidRPr="00B93836">
        <w:rPr>
          <w:rFonts w:ascii="Times New Roman" w:hAnsi="Times New Roman" w:cs="Times New Roman"/>
          <w:bCs/>
          <w:color w:val="000000"/>
          <w:sz w:val="20"/>
          <w:szCs w:val="20"/>
        </w:rPr>
        <w:t>. 14, или по телефону 89024474205.</w:t>
      </w:r>
    </w:p>
    <w:sectPr w:rsidR="001C3CC9" w:rsidSect="005421B6">
      <w:pgSz w:w="11906" w:h="16838"/>
      <w:pgMar w:top="567" w:right="56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0C3F"/>
    <w:multiLevelType w:val="hybridMultilevel"/>
    <w:tmpl w:val="FC9A4B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9C43EE"/>
    <w:multiLevelType w:val="hybridMultilevel"/>
    <w:tmpl w:val="63A2B2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E33DBC"/>
    <w:multiLevelType w:val="multilevel"/>
    <w:tmpl w:val="48CA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B90076"/>
    <w:multiLevelType w:val="multilevel"/>
    <w:tmpl w:val="D672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AE1814"/>
    <w:multiLevelType w:val="multilevel"/>
    <w:tmpl w:val="ED4C0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9D0B8A"/>
    <w:multiLevelType w:val="multilevel"/>
    <w:tmpl w:val="D1F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A62019"/>
    <w:multiLevelType w:val="multilevel"/>
    <w:tmpl w:val="160C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CC27CE"/>
    <w:multiLevelType w:val="hybridMultilevel"/>
    <w:tmpl w:val="AA949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6"/>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586"/>
    <w:rsid w:val="00054B92"/>
    <w:rsid w:val="00055ABD"/>
    <w:rsid w:val="0007307E"/>
    <w:rsid w:val="000B4354"/>
    <w:rsid w:val="000B73AB"/>
    <w:rsid w:val="00127DF7"/>
    <w:rsid w:val="001C3CC9"/>
    <w:rsid w:val="00221192"/>
    <w:rsid w:val="002C06B9"/>
    <w:rsid w:val="00321397"/>
    <w:rsid w:val="0033001A"/>
    <w:rsid w:val="003719C9"/>
    <w:rsid w:val="00382C99"/>
    <w:rsid w:val="00390449"/>
    <w:rsid w:val="003B3B85"/>
    <w:rsid w:val="003D48F7"/>
    <w:rsid w:val="003D5D4F"/>
    <w:rsid w:val="003D6A2B"/>
    <w:rsid w:val="003F260E"/>
    <w:rsid w:val="004000CF"/>
    <w:rsid w:val="004015F6"/>
    <w:rsid w:val="0042057C"/>
    <w:rsid w:val="0043759E"/>
    <w:rsid w:val="004C1586"/>
    <w:rsid w:val="004F436A"/>
    <w:rsid w:val="004F631D"/>
    <w:rsid w:val="005421B6"/>
    <w:rsid w:val="005E74B6"/>
    <w:rsid w:val="005F2902"/>
    <w:rsid w:val="00622AE2"/>
    <w:rsid w:val="0068451A"/>
    <w:rsid w:val="00750056"/>
    <w:rsid w:val="00780F91"/>
    <w:rsid w:val="0078285E"/>
    <w:rsid w:val="00833562"/>
    <w:rsid w:val="00834922"/>
    <w:rsid w:val="00866CAB"/>
    <w:rsid w:val="008A2214"/>
    <w:rsid w:val="008C70CF"/>
    <w:rsid w:val="00A0327A"/>
    <w:rsid w:val="00A63543"/>
    <w:rsid w:val="00A666E6"/>
    <w:rsid w:val="00B12639"/>
    <w:rsid w:val="00B1769E"/>
    <w:rsid w:val="00B23B14"/>
    <w:rsid w:val="00B242C4"/>
    <w:rsid w:val="00B6196E"/>
    <w:rsid w:val="00B6307D"/>
    <w:rsid w:val="00B80D49"/>
    <w:rsid w:val="00B93836"/>
    <w:rsid w:val="00B978EA"/>
    <w:rsid w:val="00E20203"/>
    <w:rsid w:val="00E36CB7"/>
    <w:rsid w:val="00E5160D"/>
    <w:rsid w:val="00E56AB4"/>
    <w:rsid w:val="00E60880"/>
    <w:rsid w:val="00E60D64"/>
    <w:rsid w:val="00F041DE"/>
    <w:rsid w:val="00F147FD"/>
    <w:rsid w:val="00F171AB"/>
    <w:rsid w:val="00F6048B"/>
    <w:rsid w:val="00FA0FDD"/>
    <w:rsid w:val="00FF6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0D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B73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15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1586"/>
    <w:rPr>
      <w:b/>
      <w:bCs/>
    </w:rPr>
  </w:style>
  <w:style w:type="character" w:styleId="a5">
    <w:name w:val="Hyperlink"/>
    <w:basedOn w:val="a0"/>
    <w:uiPriority w:val="99"/>
    <w:semiHidden/>
    <w:unhideWhenUsed/>
    <w:rsid w:val="004C1586"/>
    <w:rPr>
      <w:color w:val="0000FF"/>
      <w:u w:val="single"/>
    </w:rPr>
  </w:style>
  <w:style w:type="paragraph" w:customStyle="1" w:styleId="11">
    <w:name w:val="Без интервала1"/>
    <w:rsid w:val="004C1586"/>
    <w:pPr>
      <w:spacing w:after="0" w:line="240" w:lineRule="auto"/>
    </w:pPr>
    <w:rPr>
      <w:rFonts w:ascii="Calibri" w:eastAsia="Times New Roman" w:hAnsi="Calibri" w:cs="Times New Roman"/>
      <w:lang w:eastAsia="ru-RU"/>
    </w:rPr>
  </w:style>
  <w:style w:type="table" w:styleId="a6">
    <w:name w:val="Table Grid"/>
    <w:basedOn w:val="a1"/>
    <w:uiPriority w:val="59"/>
    <w:rsid w:val="004C158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C15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1586"/>
    <w:rPr>
      <w:rFonts w:ascii="Tahoma" w:hAnsi="Tahoma" w:cs="Tahoma"/>
      <w:sz w:val="16"/>
      <w:szCs w:val="16"/>
    </w:rPr>
  </w:style>
  <w:style w:type="character" w:customStyle="1" w:styleId="10">
    <w:name w:val="Заголовок 1 Знак"/>
    <w:basedOn w:val="a0"/>
    <w:link w:val="1"/>
    <w:uiPriority w:val="9"/>
    <w:rsid w:val="00B80D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B73AB"/>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4015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0D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B73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15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1586"/>
    <w:rPr>
      <w:b/>
      <w:bCs/>
    </w:rPr>
  </w:style>
  <w:style w:type="character" w:styleId="a5">
    <w:name w:val="Hyperlink"/>
    <w:basedOn w:val="a0"/>
    <w:uiPriority w:val="99"/>
    <w:semiHidden/>
    <w:unhideWhenUsed/>
    <w:rsid w:val="004C1586"/>
    <w:rPr>
      <w:color w:val="0000FF"/>
      <w:u w:val="single"/>
    </w:rPr>
  </w:style>
  <w:style w:type="paragraph" w:customStyle="1" w:styleId="11">
    <w:name w:val="Без интервала1"/>
    <w:rsid w:val="004C1586"/>
    <w:pPr>
      <w:spacing w:after="0" w:line="240" w:lineRule="auto"/>
    </w:pPr>
    <w:rPr>
      <w:rFonts w:ascii="Calibri" w:eastAsia="Times New Roman" w:hAnsi="Calibri" w:cs="Times New Roman"/>
      <w:lang w:eastAsia="ru-RU"/>
    </w:rPr>
  </w:style>
  <w:style w:type="table" w:styleId="a6">
    <w:name w:val="Table Grid"/>
    <w:basedOn w:val="a1"/>
    <w:uiPriority w:val="59"/>
    <w:rsid w:val="004C158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C15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1586"/>
    <w:rPr>
      <w:rFonts w:ascii="Tahoma" w:hAnsi="Tahoma" w:cs="Tahoma"/>
      <w:sz w:val="16"/>
      <w:szCs w:val="16"/>
    </w:rPr>
  </w:style>
  <w:style w:type="character" w:customStyle="1" w:styleId="10">
    <w:name w:val="Заголовок 1 Знак"/>
    <w:basedOn w:val="a0"/>
    <w:link w:val="1"/>
    <w:uiPriority w:val="9"/>
    <w:rsid w:val="00B80D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B73AB"/>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4015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1607">
      <w:bodyDiv w:val="1"/>
      <w:marLeft w:val="0"/>
      <w:marRight w:val="0"/>
      <w:marTop w:val="0"/>
      <w:marBottom w:val="0"/>
      <w:divBdr>
        <w:top w:val="none" w:sz="0" w:space="0" w:color="auto"/>
        <w:left w:val="none" w:sz="0" w:space="0" w:color="auto"/>
        <w:bottom w:val="none" w:sz="0" w:space="0" w:color="auto"/>
        <w:right w:val="none" w:sz="0" w:space="0" w:color="auto"/>
      </w:divBdr>
    </w:div>
    <w:div w:id="85811544">
      <w:bodyDiv w:val="1"/>
      <w:marLeft w:val="0"/>
      <w:marRight w:val="0"/>
      <w:marTop w:val="0"/>
      <w:marBottom w:val="0"/>
      <w:divBdr>
        <w:top w:val="none" w:sz="0" w:space="0" w:color="auto"/>
        <w:left w:val="none" w:sz="0" w:space="0" w:color="auto"/>
        <w:bottom w:val="none" w:sz="0" w:space="0" w:color="auto"/>
        <w:right w:val="none" w:sz="0" w:space="0" w:color="auto"/>
      </w:divBdr>
    </w:div>
    <w:div w:id="272448104">
      <w:bodyDiv w:val="1"/>
      <w:marLeft w:val="0"/>
      <w:marRight w:val="0"/>
      <w:marTop w:val="0"/>
      <w:marBottom w:val="0"/>
      <w:divBdr>
        <w:top w:val="none" w:sz="0" w:space="0" w:color="auto"/>
        <w:left w:val="none" w:sz="0" w:space="0" w:color="auto"/>
        <w:bottom w:val="none" w:sz="0" w:space="0" w:color="auto"/>
        <w:right w:val="none" w:sz="0" w:space="0" w:color="auto"/>
      </w:divBdr>
    </w:div>
    <w:div w:id="327826636">
      <w:bodyDiv w:val="1"/>
      <w:marLeft w:val="0"/>
      <w:marRight w:val="0"/>
      <w:marTop w:val="0"/>
      <w:marBottom w:val="0"/>
      <w:divBdr>
        <w:top w:val="none" w:sz="0" w:space="0" w:color="auto"/>
        <w:left w:val="none" w:sz="0" w:space="0" w:color="auto"/>
        <w:bottom w:val="none" w:sz="0" w:space="0" w:color="auto"/>
        <w:right w:val="none" w:sz="0" w:space="0" w:color="auto"/>
      </w:divBdr>
    </w:div>
    <w:div w:id="553473299">
      <w:bodyDiv w:val="1"/>
      <w:marLeft w:val="0"/>
      <w:marRight w:val="0"/>
      <w:marTop w:val="0"/>
      <w:marBottom w:val="0"/>
      <w:divBdr>
        <w:top w:val="none" w:sz="0" w:space="0" w:color="auto"/>
        <w:left w:val="none" w:sz="0" w:space="0" w:color="auto"/>
        <w:bottom w:val="none" w:sz="0" w:space="0" w:color="auto"/>
        <w:right w:val="none" w:sz="0" w:space="0" w:color="auto"/>
      </w:divBdr>
    </w:div>
    <w:div w:id="1388645363">
      <w:bodyDiv w:val="1"/>
      <w:marLeft w:val="0"/>
      <w:marRight w:val="0"/>
      <w:marTop w:val="0"/>
      <w:marBottom w:val="0"/>
      <w:divBdr>
        <w:top w:val="none" w:sz="0" w:space="0" w:color="auto"/>
        <w:left w:val="none" w:sz="0" w:space="0" w:color="auto"/>
        <w:bottom w:val="none" w:sz="0" w:space="0" w:color="auto"/>
        <w:right w:val="none" w:sz="0" w:space="0" w:color="auto"/>
      </w:divBdr>
      <w:divsChild>
        <w:div w:id="1537501026">
          <w:marLeft w:val="0"/>
          <w:marRight w:val="0"/>
          <w:marTop w:val="0"/>
          <w:marBottom w:val="0"/>
          <w:divBdr>
            <w:top w:val="none" w:sz="0" w:space="0" w:color="auto"/>
            <w:left w:val="none" w:sz="0" w:space="0" w:color="auto"/>
            <w:bottom w:val="none" w:sz="0" w:space="0" w:color="auto"/>
            <w:right w:val="none" w:sz="0" w:space="0" w:color="auto"/>
          </w:divBdr>
        </w:div>
        <w:div w:id="1233589827">
          <w:marLeft w:val="0"/>
          <w:marRight w:val="0"/>
          <w:marTop w:val="0"/>
          <w:marBottom w:val="0"/>
          <w:divBdr>
            <w:top w:val="none" w:sz="0" w:space="0" w:color="auto"/>
            <w:left w:val="none" w:sz="0" w:space="0" w:color="auto"/>
            <w:bottom w:val="none" w:sz="0" w:space="0" w:color="auto"/>
            <w:right w:val="none" w:sz="0" w:space="0" w:color="auto"/>
          </w:divBdr>
        </w:div>
        <w:div w:id="229653302">
          <w:marLeft w:val="0"/>
          <w:marRight w:val="0"/>
          <w:marTop w:val="0"/>
          <w:marBottom w:val="0"/>
          <w:divBdr>
            <w:top w:val="none" w:sz="0" w:space="0" w:color="auto"/>
            <w:left w:val="none" w:sz="0" w:space="0" w:color="auto"/>
            <w:bottom w:val="none" w:sz="0" w:space="0" w:color="auto"/>
            <w:right w:val="none" w:sz="0" w:space="0" w:color="auto"/>
          </w:divBdr>
        </w:div>
      </w:divsChild>
    </w:div>
    <w:div w:id="1431852235">
      <w:bodyDiv w:val="1"/>
      <w:marLeft w:val="0"/>
      <w:marRight w:val="0"/>
      <w:marTop w:val="0"/>
      <w:marBottom w:val="0"/>
      <w:divBdr>
        <w:top w:val="none" w:sz="0" w:space="0" w:color="auto"/>
        <w:left w:val="none" w:sz="0" w:space="0" w:color="auto"/>
        <w:bottom w:val="none" w:sz="0" w:space="0" w:color="auto"/>
        <w:right w:val="none" w:sz="0" w:space="0" w:color="auto"/>
      </w:divBdr>
    </w:div>
    <w:div w:id="1896354026">
      <w:bodyDiv w:val="1"/>
      <w:marLeft w:val="0"/>
      <w:marRight w:val="0"/>
      <w:marTop w:val="0"/>
      <w:marBottom w:val="0"/>
      <w:divBdr>
        <w:top w:val="none" w:sz="0" w:space="0" w:color="auto"/>
        <w:left w:val="none" w:sz="0" w:space="0" w:color="auto"/>
        <w:bottom w:val="none" w:sz="0" w:space="0" w:color="auto"/>
        <w:right w:val="none" w:sz="0" w:space="0" w:color="auto"/>
      </w:divBdr>
    </w:div>
    <w:div w:id="2046248237">
      <w:bodyDiv w:val="1"/>
      <w:marLeft w:val="0"/>
      <w:marRight w:val="0"/>
      <w:marTop w:val="0"/>
      <w:marBottom w:val="0"/>
      <w:divBdr>
        <w:top w:val="none" w:sz="0" w:space="0" w:color="auto"/>
        <w:left w:val="none" w:sz="0" w:space="0" w:color="auto"/>
        <w:bottom w:val="none" w:sz="0" w:space="0" w:color="auto"/>
        <w:right w:val="none" w:sz="0" w:space="0" w:color="auto"/>
      </w:divBdr>
    </w:div>
    <w:div w:id="211455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151\Desktop\&#1055;&#1077;&#1090;&#1088;&#1091;&#1085;&#1080;&#1085;&#1072;%20&#1050;&#1055;\&#1057;&#1052;&#1048;%20&#1042;&#1062;&#1055;\2023\fbuz66.ru" TargetMode="External"/><Relationship Id="rId3" Type="http://schemas.microsoft.com/office/2007/relationships/stylesWithEffects" Target="stylesWithEffects.xml"/><Relationship Id="rId7" Type="http://schemas.openxmlformats.org/officeDocument/2006/relationships/hyperlink" Target="file:///C:\Users\k151\Desktop\&#1055;&#1077;&#1090;&#1088;&#1091;&#1085;&#1080;&#1085;&#1072;%20&#1050;&#1055;\&#1057;&#1052;&#1048;%20&#1042;&#1062;&#1055;\2023\mail_07@66.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1258</Words>
  <Characters>7175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Николаевна</dc:creator>
  <cp:lastModifiedBy>Анна Николаевна</cp:lastModifiedBy>
  <cp:revision>2</cp:revision>
  <cp:lastPrinted>2025-04-23T05:30:00Z</cp:lastPrinted>
  <dcterms:created xsi:type="dcterms:W3CDTF">2025-04-23T09:38:00Z</dcterms:created>
  <dcterms:modified xsi:type="dcterms:W3CDTF">2025-04-23T09:38:00Z</dcterms:modified>
</cp:coreProperties>
</file>