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2EC9D7E" wp14:editId="6A62A0CB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A10D31">
                    <w:fldChar w:fldCharType="begin"/>
                  </w:r>
                  <w:r w:rsidR="00A10D31">
                    <w:instrText xml:space="preserve"> HYPERLINK "mailto:mail_07@66.rospotrebnadzor.ru" </w:instrText>
                  </w:r>
                  <w:r w:rsidR="00A10D31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A10D31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2F5001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2F50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AF22A7" w:rsidRDefault="003C0997" w:rsidP="00AF22A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Как</w:t>
      </w:r>
      <w:r w:rsidRPr="007E1BA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7E1BA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выбрать одежду для детей и подростков</w:t>
      </w:r>
    </w:p>
    <w:p w:rsidR="000D6685" w:rsidRPr="00A643DB" w:rsidRDefault="000D6685" w:rsidP="000D6685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О</w:t>
      </w:r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дежда служит человеку для защиты от неблагоприятных воздействий внешней среды, предохраняет поверхность кожи от механических повреждений и загрязнений. С помощью одежды вокруг тела создается искусственный </w:t>
      </w:r>
      <w:proofErr w:type="spellStart"/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пододёжный</w:t>
      </w:r>
      <w:proofErr w:type="spellEnd"/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микроклимат, за счет этого одежда существенно снижает </w:t>
      </w:r>
      <w:proofErr w:type="spellStart"/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теплопотери</w:t>
      </w:r>
      <w:proofErr w:type="spellEnd"/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организма, способствует сохранению постоянства температуры тела, облегчает терморегуляторную функцию кожи, обеспечивает процессы газообмена через кожные покровы.</w:t>
      </w:r>
    </w:p>
    <w:p w:rsidR="000D6685" w:rsidRPr="00A643DB" w:rsidRDefault="000D6685" w:rsidP="000D6685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Родителям важно помнить, что современная одежда, должна отвечать всем гигиеническим требованиям, быть безвредной для здоровья ребенка, но при этом оставаться удобной, стильной, разнообразной и модной.</w:t>
      </w:r>
    </w:p>
    <w:p w:rsidR="000D6685" w:rsidRPr="00A643DB" w:rsidRDefault="000D6685" w:rsidP="000D6685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При выборе одежды следует обращать внимание на качество материала. Чем меньше процент синтетических волокон в одежде, тем лучше, так как наличие синтетики хоть и продлит срок службы изделия, однако может отрицательно сказаться на здоровье ребенка. Например, синтетические волокна не дают коже дышать, в результате нарушается тепловой обмен, и ребенок начинает потеть. Увеличение потливости может привести к переохлаждению, что чревато в дальнейшем возникновением простудных заболеваний. Кроме того, большое количество синтетических волокон может привести к возникновению у детей аллергии.</w:t>
      </w:r>
    </w:p>
    <w:p w:rsidR="000D6685" w:rsidRPr="00A643DB" w:rsidRDefault="000D6685" w:rsidP="000D6685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Безопасность одежды для детей и подростков регламентируется техническим регламентом </w:t>
      </w:r>
      <w:proofErr w:type="gramStart"/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Таможенного</w:t>
      </w:r>
      <w:proofErr w:type="gramEnd"/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союз ТРТС 007/2011 «О безопасности продукции, предназначенной для детей и подростков».</w:t>
      </w:r>
    </w:p>
    <w:p w:rsidR="000D6685" w:rsidRPr="00A643DB" w:rsidRDefault="000D6685" w:rsidP="000D6685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Перед выпуском в обращение детская одежда в зависимости от ее назначения должна пройти подтверждение соответствия данному нормативному документу в виде государственной регистрации, сертификации или декларирования.</w:t>
      </w:r>
    </w:p>
    <w:p w:rsidR="000D6685" w:rsidRPr="00A643DB" w:rsidRDefault="000D6685" w:rsidP="000D6685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Одежда, прошедшая оценку, маркируется единым знаком обращения продукции.</w:t>
      </w:r>
    </w:p>
    <w:p w:rsidR="000D6685" w:rsidRPr="00A643DB" w:rsidRDefault="000D6685" w:rsidP="000D6685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 случае индивидуального заказа детской одежды (в ателье) необходимо запрашивать документы о подтверждении соответствия текстильных материалов, используемых для пошива, требованиям технического регламента таможенного союза.</w:t>
      </w:r>
    </w:p>
    <w:p w:rsidR="000D6685" w:rsidRPr="00A643DB" w:rsidRDefault="000D6685" w:rsidP="000D6685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Это полезно знать родителям:</w:t>
      </w:r>
    </w:p>
    <w:p w:rsidR="000D6685" w:rsidRPr="00A643DB" w:rsidRDefault="000D6685" w:rsidP="000D6685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Внимательно изучите маркировку одежды. Информация должна быть представлена на русском языке.</w:t>
      </w:r>
    </w:p>
    <w:p w:rsidR="000D6685" w:rsidRPr="00A643DB" w:rsidRDefault="000D6685" w:rsidP="000D6685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Маркировка одежды должна содержать информацию с указанием: даты изготовления, единого знака обращения на рынке, вида и массовой доли (процентного содержания) натурального и химического сырья в материале верха и подкладке изделия, размера изделия, символов по уходу за изделием и (или) инструкции по особенностям ухода за изделием в процессе эксплуатации (при необходимости).</w:t>
      </w:r>
    </w:p>
    <w:p w:rsidR="000D6685" w:rsidRPr="00A643DB" w:rsidRDefault="000D6685" w:rsidP="000D6685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lastRenderedPageBreak/>
        <w:t>Желательно, чтобы ткань, из которой шьется одежда, по большей части состояла из шерсти, хлопка или вискозы, то есть натуральных материалов. На изделие должен быть документ в виде свидетельства о государственной регистрации или сертификата, или декларации о соответствии, в зависимости от вида изделия.</w:t>
      </w:r>
    </w:p>
    <w:p w:rsidR="000D6685" w:rsidRPr="00A643DB" w:rsidRDefault="000D6685" w:rsidP="000D6685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Обратите внимание</w:t>
      </w:r>
      <w:bookmarkStart w:id="0" w:name="_GoBack"/>
      <w:bookmarkEnd w:id="0"/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на символы, обозначающие, каким должен быть уход за изделием. Например, если на нем указана химчистка - лучше отказаться от такой одежды для ребенка, химические вещества могут быть вредны для здоровья.</w:t>
      </w:r>
    </w:p>
    <w:p w:rsidR="000D6685" w:rsidRPr="00A643DB" w:rsidRDefault="000D6685" w:rsidP="000D6685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Продавец по требованию потребителя обязан ознакомить его с документом, подтверждающим соответствие изделия действующим требованиям. Эти документы должны быть заверены подписью и печатью поставщика или продавца с указанием его места нахождения (адреса) и телефона.</w:t>
      </w:r>
    </w:p>
    <w:p w:rsidR="000D6685" w:rsidRPr="00A643DB" w:rsidRDefault="000D6685" w:rsidP="000D6685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В случае возникновения претензий при покупке одежды для детей и подростков предлагаем обратиться к продавцу. Если не </w:t>
      </w:r>
      <w:proofErr w:type="gramStart"/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удовлетворены решением возникшей проблемы Вы можете</w:t>
      </w:r>
      <w:proofErr w:type="gramEnd"/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обратиться в территориальный орган </w:t>
      </w:r>
      <w:proofErr w:type="spellStart"/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Роспотребнадзора</w:t>
      </w:r>
      <w:proofErr w:type="spellEnd"/>
      <w:r w:rsidRPr="00A643DB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.</w:t>
      </w:r>
    </w:p>
    <w:p w:rsidR="002F5001" w:rsidRPr="00B45124" w:rsidRDefault="007E1BAF" w:rsidP="00AF22A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A243C">
        <w:rPr>
          <w:rFonts w:ascii="Arial" w:eastAsia="Times New Roman" w:hAnsi="Arial" w:cs="Arial"/>
          <w:noProof/>
          <w:color w:val="242424"/>
          <w:sz w:val="21"/>
          <w:szCs w:val="21"/>
          <w:lang w:eastAsia="ru-RU"/>
        </w:rPr>
        <w:drawing>
          <wp:inline distT="0" distB="0" distL="0" distR="0" wp14:anchorId="5004BBAF" wp14:editId="60A0F825">
            <wp:extent cx="5940425" cy="2999407"/>
            <wp:effectExtent l="0" t="0" r="3175" b="0"/>
            <wp:docPr id="2" name="Рисунок 2" descr="https://www.rospotrebnadzor.ru/images/1980x1000_Odez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rospotrebnadzor.ru/images/1980x1000_Odezd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99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05C" w:rsidRPr="00B45124" w:rsidRDefault="000C405C" w:rsidP="003C0997">
      <w:pPr>
        <w:shd w:val="clear" w:color="auto" w:fill="FFFFFF" w:themeFill="background1"/>
        <w:spacing w:after="0" w:line="240" w:lineRule="auto"/>
        <w:ind w:firstLine="709"/>
        <w:jc w:val="both"/>
        <w:rPr>
          <w:sz w:val="20"/>
          <w:szCs w:val="20"/>
        </w:rPr>
      </w:pPr>
    </w:p>
    <w:sectPr w:rsidR="000C405C" w:rsidRPr="00B4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43C05"/>
    <w:rsid w:val="000520BA"/>
    <w:rsid w:val="000B3118"/>
    <w:rsid w:val="000C405C"/>
    <w:rsid w:val="000D6685"/>
    <w:rsid w:val="00102270"/>
    <w:rsid w:val="00185BB4"/>
    <w:rsid w:val="001C4DAC"/>
    <w:rsid w:val="002E60E6"/>
    <w:rsid w:val="002E689D"/>
    <w:rsid w:val="002F5001"/>
    <w:rsid w:val="00332BE8"/>
    <w:rsid w:val="003B5701"/>
    <w:rsid w:val="003C0997"/>
    <w:rsid w:val="004469FD"/>
    <w:rsid w:val="00473BFF"/>
    <w:rsid w:val="004A5639"/>
    <w:rsid w:val="00520B40"/>
    <w:rsid w:val="006241A1"/>
    <w:rsid w:val="006B2181"/>
    <w:rsid w:val="007024F5"/>
    <w:rsid w:val="007E1BAF"/>
    <w:rsid w:val="0080679F"/>
    <w:rsid w:val="00854B3B"/>
    <w:rsid w:val="008A45D8"/>
    <w:rsid w:val="00937C34"/>
    <w:rsid w:val="0096473F"/>
    <w:rsid w:val="00982BB0"/>
    <w:rsid w:val="009A409D"/>
    <w:rsid w:val="009E71DE"/>
    <w:rsid w:val="00A10D31"/>
    <w:rsid w:val="00A17E6A"/>
    <w:rsid w:val="00A24D57"/>
    <w:rsid w:val="00A60E2B"/>
    <w:rsid w:val="00A643DB"/>
    <w:rsid w:val="00A72D00"/>
    <w:rsid w:val="00AF22A7"/>
    <w:rsid w:val="00B45124"/>
    <w:rsid w:val="00BF78F2"/>
    <w:rsid w:val="00CB4F5E"/>
    <w:rsid w:val="00DD73A1"/>
    <w:rsid w:val="00E23FD7"/>
    <w:rsid w:val="00E8739F"/>
    <w:rsid w:val="00EE3640"/>
    <w:rsid w:val="00F05A76"/>
    <w:rsid w:val="00F241A6"/>
    <w:rsid w:val="00FB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2025-08-07T05:54:00Z</cp:lastPrinted>
  <dcterms:created xsi:type="dcterms:W3CDTF">2025-08-07T05:55:00Z</dcterms:created>
  <dcterms:modified xsi:type="dcterms:W3CDTF">2025-08-07T05:55:00Z</dcterms:modified>
</cp:coreProperties>
</file>