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77777777" w:rsidR="00340129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EDA14ED" w14:textId="77777777" w:rsidR="000A4B05" w:rsidRPr="00CC6B2B" w:rsidRDefault="000A4B05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0681B686" w14:textId="080DE691" w:rsidR="00CC6B2B" w:rsidRDefault="00340129" w:rsidP="006B6C91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r w:rsidR="00FF7A8C" w:rsidRPr="002B73EA">
        <w:rPr>
          <w:rFonts w:ascii="Liberation Serif" w:hAnsi="Liberation Serif"/>
          <w:sz w:val="24"/>
          <w:szCs w:val="24"/>
        </w:rPr>
        <w:t>по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6B6C91" w:rsidRPr="006B6C91">
        <w:rPr>
          <w:rFonts w:ascii="Liberation Serif" w:hAnsi="Liberation Serif"/>
          <w:sz w:val="24"/>
          <w:szCs w:val="24"/>
        </w:rPr>
        <w:t>проектам предоставления разрешений: на отклонение от предельных параметров разрешенной реконструкции объектов капитального строительства, на предоставление разрешения  на условно разрешенный вид использования</w:t>
      </w:r>
    </w:p>
    <w:p w14:paraId="4480403E" w14:textId="77777777" w:rsidR="006B6C91" w:rsidRPr="00DC7AA6" w:rsidRDefault="006B6C91" w:rsidP="006B6C91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2D2FF7C2" w14:textId="4DF02C5D" w:rsidR="00D76969" w:rsidRDefault="006E4076" w:rsidP="006B6C91">
      <w:pPr>
        <w:pStyle w:val="a4"/>
        <w:spacing w:line="276" w:lineRule="auto"/>
        <w:ind w:left="-284" w:right="-2" w:firstLine="284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заявлению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 земельных участков, заинтересованных в предоставлении разрешения отклонени</w:t>
      </w:r>
      <w:r w:rsidR="00A27B3F">
        <w:rPr>
          <w:rFonts w:ascii="Liberation Serif" w:hAnsi="Liberation Serif"/>
          <w:bCs/>
          <w:sz w:val="24"/>
          <w:szCs w:val="24"/>
        </w:rPr>
        <w:t>я</w:t>
      </w:r>
      <w:r w:rsidRPr="00DC7AA6">
        <w:rPr>
          <w:rFonts w:ascii="Liberation Serif" w:hAnsi="Liberation Serif"/>
          <w:bCs/>
          <w:sz w:val="24"/>
          <w:szCs w:val="24"/>
        </w:rPr>
        <w:t xml:space="preserve"> от предельных параметров разрешенной реконструкции </w:t>
      </w:r>
      <w:r w:rsidR="00A27B3F">
        <w:rPr>
          <w:rFonts w:ascii="Liberation Serif" w:hAnsi="Liberation Serif"/>
          <w:bCs/>
          <w:sz w:val="24"/>
          <w:szCs w:val="24"/>
        </w:rPr>
        <w:t xml:space="preserve">объектов капитального строительства, предоставления разрешения </w:t>
      </w:r>
      <w:r w:rsidR="006B6C91" w:rsidRPr="006B6C9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условно разрешенный вид использования</w:t>
      </w:r>
      <w:r w:rsidR="006B6C9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.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</w:t>
      </w:r>
    </w:p>
    <w:p w14:paraId="13D3B737" w14:textId="386F9EE8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>Общественные обсуждения проводятся по проектам:</w:t>
      </w:r>
    </w:p>
    <w:p w14:paraId="582EDE30" w14:textId="2DC29C4A" w:rsidR="00A27B3F" w:rsidRPr="00A27B3F" w:rsidRDefault="00DC7AA6" w:rsidP="00A27B3F">
      <w:pPr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bCs/>
          <w:iCs/>
          <w:lang w:eastAsia="ru-RU"/>
        </w:rPr>
        <w:t xml:space="preserve">         </w:t>
      </w:r>
      <w:r w:rsidR="00A27B3F"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1.1.</w:t>
      </w:r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B6C91" w:rsidRPr="006B6C9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Предоставление разрешения на отклонение от предельных параметров разрешенной реконструкции нежилого здания в границах земельного участка с КН 66:52:0103001:16 площадью 210 кв.м., по адресу: Российская Федерация, Свердловская область, г. Красноуфимск, ул. Риммы Горбуновой, д.№13, в части уменьшения минимального  отступа от северной границы земельного участка – 0, 0 и 2,3 м, от южной границы – 1,6 м., от западной границы – 1,6 и 1,9 м</w:t>
      </w:r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190EC237" w14:textId="16F06142" w:rsidR="00A27B3F" w:rsidRPr="00A27B3F" w:rsidRDefault="00A27B3F" w:rsidP="00A27B3F">
      <w:pPr>
        <w:spacing w:after="0"/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1.2.</w:t>
      </w:r>
      <w:r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A38AC" w:rsidRPr="00DA38A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66:52:0104015:47, расположенного по адресу: г. Красноуфимск, ул. Маяковского, д. 5</w:t>
      </w:r>
    </w:p>
    <w:p w14:paraId="663D653C" w14:textId="17E33EA7" w:rsidR="00A27B3F" w:rsidRPr="00A27B3F" w:rsidRDefault="00A27B3F" w:rsidP="00A27B3F">
      <w:pPr>
        <w:spacing w:after="0"/>
        <w:ind w:left="-284" w:right="-143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A27B3F">
        <w:rPr>
          <w:rFonts w:ascii="Liberation Serif" w:eastAsia="Calibri" w:hAnsi="Liberation Serif" w:cs="Times New Roman"/>
          <w:sz w:val="24"/>
          <w:szCs w:val="24"/>
        </w:rPr>
        <w:t xml:space="preserve">1.3.   </w:t>
      </w:r>
      <w:r w:rsidR="00DA38AC" w:rsidRPr="00DA38AC">
        <w:rPr>
          <w:rFonts w:ascii="Liberation Serif" w:eastAsia="Calibri" w:hAnsi="Liberation Serif" w:cs="Times New Roman"/>
          <w:sz w:val="24"/>
          <w:szCs w:val="24"/>
        </w:rPr>
        <w:t>Предоставление разрешения на условно разрешенный вид использования «Малоэтажная многоквартирная жилая застройка» земельного участка с КН 66:52:0109010:253 расположенного</w:t>
      </w:r>
      <w:r w:rsidR="00DA38AC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DA38AC" w:rsidRPr="00DA38AC">
        <w:rPr>
          <w:rFonts w:ascii="Liberation Serif" w:eastAsia="Calibri" w:hAnsi="Liberation Serif" w:cs="Times New Roman"/>
          <w:sz w:val="24"/>
          <w:szCs w:val="24"/>
        </w:rPr>
        <w:t>по адресу: г. Красноуфимск, ул. Черемуховая, д. 3</w:t>
      </w:r>
    </w:p>
    <w:p w14:paraId="12196AE6" w14:textId="77777777" w:rsidR="00A27B3F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</w:t>
      </w:r>
    </w:p>
    <w:p w14:paraId="1E758C12" w14:textId="3F96486F" w:rsidR="006E4076" w:rsidRPr="00FC7322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Срок проведения общественных обсуждений  с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DA38AC">
        <w:rPr>
          <w:rFonts w:ascii="Liberation Serif" w:hAnsi="Liberation Serif"/>
          <w:bCs/>
          <w:sz w:val="24"/>
          <w:szCs w:val="24"/>
        </w:rPr>
        <w:t>18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>августа</w:t>
      </w:r>
      <w:r w:rsidR="00A27B3F" w:rsidRPr="00A27B3F">
        <w:rPr>
          <w:rFonts w:ascii="Liberation Serif" w:hAnsi="Liberation Serif"/>
          <w:sz w:val="24"/>
          <w:szCs w:val="24"/>
        </w:rPr>
        <w:t xml:space="preserve"> 2025 по </w:t>
      </w:r>
      <w:r w:rsidR="00DA38AC">
        <w:rPr>
          <w:rFonts w:ascii="Liberation Serif" w:hAnsi="Liberation Serif"/>
          <w:sz w:val="24"/>
          <w:szCs w:val="24"/>
        </w:rPr>
        <w:t>08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>сентября</w:t>
      </w:r>
      <w:r w:rsidR="00FC7322" w:rsidRPr="00A27B3F">
        <w:rPr>
          <w:rFonts w:ascii="Liberation Serif" w:hAnsi="Liberation Serif"/>
        </w:rPr>
        <w:t xml:space="preserve"> </w:t>
      </w:r>
      <w:r w:rsidR="00DC7AA6" w:rsidRPr="00FC7322">
        <w:rPr>
          <w:rFonts w:ascii="Liberation Serif" w:hAnsi="Liberation Serif"/>
          <w:bCs/>
          <w:sz w:val="24"/>
          <w:szCs w:val="24"/>
        </w:rPr>
        <w:t xml:space="preserve">2025 </w:t>
      </w:r>
      <w:r w:rsidR="00087602" w:rsidRPr="00FC7322">
        <w:rPr>
          <w:rFonts w:ascii="Liberation Serif" w:hAnsi="Liberation Serif"/>
          <w:bCs/>
          <w:sz w:val="24"/>
          <w:szCs w:val="24"/>
        </w:rPr>
        <w:t>г</w:t>
      </w:r>
      <w:r w:rsidRPr="00FC7322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обсуждений  можно ознакомиться  на экспозиции 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312D1F94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: с </w:t>
      </w:r>
      <w:r w:rsidR="00DA38A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18</w:t>
      </w:r>
      <w:r w:rsidR="00A27B3F" w:rsidRPr="00A27B3F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 xml:space="preserve">августа </w:t>
      </w:r>
      <w:r w:rsidR="00A27B3F" w:rsidRPr="00A27B3F">
        <w:rPr>
          <w:rFonts w:ascii="Liberation Serif" w:hAnsi="Liberation Serif"/>
          <w:sz w:val="24"/>
          <w:szCs w:val="24"/>
        </w:rPr>
        <w:t xml:space="preserve">2025 по </w:t>
      </w:r>
      <w:r w:rsidR="00DA38AC">
        <w:rPr>
          <w:rFonts w:ascii="Liberation Serif" w:hAnsi="Liberation Serif"/>
          <w:sz w:val="24"/>
          <w:szCs w:val="24"/>
        </w:rPr>
        <w:t>08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DA38AC">
        <w:rPr>
          <w:rFonts w:ascii="Liberation Serif" w:hAnsi="Liberation Serif"/>
          <w:sz w:val="24"/>
          <w:szCs w:val="24"/>
        </w:rPr>
        <w:t xml:space="preserve">сентября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2C59E90B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Предложения  и  замечания  по  проектам  можно  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направлять </w:t>
      </w:r>
      <w:r w:rsidR="000B535C" w:rsidRPr="00A27B3F">
        <w:rPr>
          <w:rFonts w:ascii="Liberation Serif" w:hAnsi="Liberation Serif"/>
          <w:bCs/>
          <w:sz w:val="24"/>
          <w:szCs w:val="24"/>
        </w:rPr>
        <w:t xml:space="preserve">с </w:t>
      </w:r>
      <w:r w:rsidR="00A27B3F" w:rsidRPr="00A27B3F">
        <w:rPr>
          <w:rFonts w:ascii="Liberation Serif" w:hAnsi="Liberation Serif"/>
          <w:sz w:val="24"/>
          <w:szCs w:val="24"/>
        </w:rPr>
        <w:t>09 июня 2025 по 23 июня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FC7322" w:rsidRPr="00FC7322">
        <w:rPr>
          <w:rFonts w:ascii="Liberation Serif" w:hAnsi="Liberation Serif"/>
          <w:bCs/>
          <w:sz w:val="24"/>
          <w:szCs w:val="24"/>
        </w:rPr>
        <w:t>2025</w:t>
      </w:r>
      <w:r w:rsidR="00FC7322">
        <w:rPr>
          <w:rFonts w:ascii="Liberation Serif" w:hAnsi="Liberation Serif"/>
          <w:bCs/>
          <w:sz w:val="24"/>
          <w:szCs w:val="24"/>
        </w:rPr>
        <w:t xml:space="preserve"> г.</w:t>
      </w:r>
      <w:r w:rsidRPr="00DC7AA6">
        <w:rPr>
          <w:rFonts w:ascii="Liberation Serif" w:hAnsi="Liberation Serif"/>
          <w:bCs/>
          <w:sz w:val="24"/>
          <w:szCs w:val="24"/>
        </w:rPr>
        <w:t>:</w:t>
      </w:r>
    </w:p>
    <w:p w14:paraId="7E4E46FC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>город Красноуфимск, ул. Советская, д. 25, каб.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23013390" w:rsidR="006E4076" w:rsidRPr="00DC7AA6" w:rsidRDefault="006E4076" w:rsidP="00D76969">
      <w:pPr>
        <w:autoSpaceDE w:val="0"/>
        <w:autoSpaceDN w:val="0"/>
        <w:adjustRightInd w:val="0"/>
        <w:spacing w:after="0"/>
        <w:ind w:right="-2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27B3F">
        <w:rPr>
          <w:rFonts w:ascii="Liberation Serif" w:hAnsi="Liberation Serif" w:cs="Liberation Serif"/>
          <w:bCs/>
          <w:sz w:val="24"/>
          <w:szCs w:val="24"/>
        </w:rPr>
        <w:t xml:space="preserve"> и </w:t>
      </w:r>
      <w:r w:rsidR="00A27B3F">
        <w:rPr>
          <w:rFonts w:ascii="Liberation Serif" w:hAnsi="Liberation Serif"/>
          <w:bCs/>
          <w:sz w:val="24"/>
          <w:szCs w:val="24"/>
        </w:rPr>
        <w:t xml:space="preserve">предоставления разрешения 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отклонение от предельного ми</w:t>
      </w:r>
      <w:r w:rsidR="00A27B3F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ни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мального размера земельного участка</w:t>
      </w:r>
      <w:r w:rsidRPr="00DC7AA6">
        <w:rPr>
          <w:rFonts w:ascii="Liberation Serif" w:hAnsi="Liberation Serif" w:cs="Liberation Serif"/>
          <w:bCs/>
          <w:sz w:val="24"/>
          <w:szCs w:val="24"/>
        </w:rPr>
        <w:t xml:space="preserve">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</w:t>
      </w:r>
      <w:r w:rsidRPr="00DC7AA6">
        <w:rPr>
          <w:rFonts w:ascii="Liberation Serif" w:hAnsi="Liberation Serif" w:cs="Liberation Serif"/>
          <w:bCs/>
          <w:sz w:val="24"/>
          <w:szCs w:val="24"/>
        </w:rPr>
        <w:lastRenderedPageBreak/>
        <w:t>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3D64B7D9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8A1D2B">
        <w:rPr>
          <w:rFonts w:ascii="Liberation Serif" w:hAnsi="Liberation Serif"/>
          <w:bCs/>
          <w:sz w:val="24"/>
          <w:szCs w:val="24"/>
        </w:rPr>
        <w:t>08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8A1D2B">
        <w:rPr>
          <w:rFonts w:ascii="Liberation Serif" w:hAnsi="Liberation Serif"/>
          <w:bCs/>
          <w:sz w:val="24"/>
          <w:szCs w:val="24"/>
        </w:rPr>
        <w:t>9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CBBAC01" w14:textId="0023E725" w:rsidR="00CC6B2B" w:rsidRPr="00DC7AA6" w:rsidRDefault="00340129" w:rsidP="00A27B3F">
      <w:pPr>
        <w:pStyle w:val="a4"/>
        <w:spacing w:line="276" w:lineRule="auto"/>
        <w:ind w:right="-2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4C2C5F5D" w14:textId="56CBAD39" w:rsidR="00D518C6" w:rsidRPr="00DC7AA6" w:rsidRDefault="001B5496" w:rsidP="00B92D12">
      <w:pPr>
        <w:pStyle w:val="a4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 w:rsidRPr="00DC7AA6">
        <w:rPr>
          <w:rFonts w:ascii="Liberation Serif" w:hAnsi="Liberation Serif"/>
          <w:bCs/>
          <w:sz w:val="24"/>
          <w:szCs w:val="24"/>
        </w:rPr>
        <w:t>а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</w:t>
      </w:r>
      <w:r w:rsidRPr="00DC7AA6">
        <w:rPr>
          <w:rFonts w:ascii="Liberation Serif" w:hAnsi="Liberation Serif"/>
          <w:bCs/>
          <w:sz w:val="24"/>
          <w:szCs w:val="24"/>
        </w:rPr>
        <w:t>М. А. Конев</w:t>
      </w:r>
    </w:p>
    <w:p w14:paraId="40635BEE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2E4BF31" w14:textId="70850EE4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8A1D2B">
        <w:rPr>
          <w:rFonts w:ascii="Liberation Serif" w:eastAsia="Times New Roman" w:hAnsi="Liberation Serif" w:cs="Times New Roman"/>
          <w:lang w:eastAsia="ru-RU"/>
        </w:rPr>
        <w:t>11</w:t>
      </w:r>
      <w:r>
        <w:rPr>
          <w:rFonts w:ascii="Liberation Serif" w:eastAsia="Times New Roman" w:hAnsi="Liberation Serif" w:cs="Times New Roman"/>
          <w:lang w:eastAsia="ru-RU"/>
        </w:rPr>
        <w:t>.0</w:t>
      </w:r>
      <w:r w:rsidR="008A1D2B">
        <w:rPr>
          <w:rFonts w:ascii="Liberation Serif" w:eastAsia="Times New Roman" w:hAnsi="Liberation Serif" w:cs="Times New Roman"/>
          <w:lang w:eastAsia="ru-RU"/>
        </w:rPr>
        <w:t>8</w:t>
      </w:r>
      <w:r>
        <w:rPr>
          <w:rFonts w:ascii="Liberation Serif" w:eastAsia="Times New Roman" w:hAnsi="Liberation Serif" w:cs="Times New Roman"/>
          <w:lang w:eastAsia="ru-RU"/>
        </w:rPr>
        <w:t>.2025г.</w:t>
      </w:r>
    </w:p>
    <w:p w14:paraId="3A6DFD56" w14:textId="77777777" w:rsidR="00FB546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BB8DAE4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3D857ACA" w14:textId="77777777" w:rsidR="00FC7322" w:rsidRPr="00CC6B2B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sectPr w:rsidR="007E552C" w:rsidRPr="00CC6B2B" w:rsidSect="00D76969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A4B05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74A16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363E2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B6C91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1D2B"/>
    <w:rsid w:val="008A203B"/>
    <w:rsid w:val="008A2CB6"/>
    <w:rsid w:val="008A6699"/>
    <w:rsid w:val="008A7F2A"/>
    <w:rsid w:val="008B1523"/>
    <w:rsid w:val="008B7B41"/>
    <w:rsid w:val="008C096B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27B3F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76969"/>
    <w:rsid w:val="00D8434D"/>
    <w:rsid w:val="00D84603"/>
    <w:rsid w:val="00D96040"/>
    <w:rsid w:val="00D9712B"/>
    <w:rsid w:val="00D97A46"/>
    <w:rsid w:val="00DA162C"/>
    <w:rsid w:val="00DA38A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C7322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9</cp:revision>
  <cp:lastPrinted>2025-05-23T10:30:00Z</cp:lastPrinted>
  <dcterms:created xsi:type="dcterms:W3CDTF">2025-05-23T10:29:00Z</dcterms:created>
  <dcterms:modified xsi:type="dcterms:W3CDTF">2025-08-15T11:14:00Z</dcterms:modified>
</cp:coreProperties>
</file>