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504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0C5DC4AA" wp14:editId="044E667C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D0A8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5A38F3EB" w14:textId="52981DFC" w:rsid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ГЛАВА ГОРОДСКОГО ОКРУГА КРАСНОУФИМСК</w:t>
      </w:r>
    </w:p>
    <w:p w14:paraId="30C32D48" w14:textId="4AACE9BD" w:rsidR="005E3A35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BC5E079" w14:textId="1A1DB485" w:rsidR="005E3A35" w:rsidRPr="00E74349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06CD9">
        <w:rPr>
          <w:rFonts w:ascii="Liberation Serif" w:eastAsia="Times New Roman" w:hAnsi="Liberation Serif"/>
          <w:b/>
          <w:spacing w:val="50"/>
          <w:sz w:val="28"/>
          <w:szCs w:val="28"/>
          <w:lang w:eastAsia="ru-RU"/>
        </w:rPr>
        <w:t>ПОСТАНОВЛЕНИЕ</w:t>
      </w:r>
    </w:p>
    <w:p w14:paraId="74CF869B" w14:textId="77777777" w:rsidR="005E3A35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7ECD2E6A" w14:textId="475EDB70" w:rsidR="00E74349" w:rsidRPr="00E74349" w:rsidRDefault="009B201E" w:rsidP="00E7434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20.04.2023</w:t>
      </w:r>
      <w:r w:rsidR="00E74349" w:rsidRPr="00E7434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г.                                                                                                                                       </w:t>
      </w:r>
      <w:proofErr w:type="gramStart"/>
      <w:r w:rsidR="00E74349" w:rsidRPr="00E7434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№ </w:t>
      </w:r>
      <w:r w:rsidR="00B26EAD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349</w:t>
      </w:r>
      <w:proofErr w:type="gramEnd"/>
    </w:p>
    <w:p w14:paraId="207A8515" w14:textId="77777777" w:rsidR="00E74349" w:rsidRPr="00E74349" w:rsidRDefault="00E74349" w:rsidP="00E74349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17B443B7" w14:textId="794CE95D" w:rsidR="00B86C54" w:rsidRPr="00AF1371" w:rsidRDefault="00E74349" w:rsidP="00B964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32114193"/>
      <w:bookmarkStart w:id="1" w:name="_Hlk102553486"/>
      <w:bookmarkStart w:id="2" w:name="_Hlk100594300"/>
      <w:r w:rsidRPr="00E7434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Об организации движения </w:t>
      </w:r>
      <w:r w:rsidR="00B401DB" w:rsidRPr="00B401D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муниципального маршрута регулярных перевозок пассажиров и багажа автомобильным транспортом общего пользования по регулируемым тарифам № 2 «Селекционная – Лесозавод»</w:t>
      </w:r>
      <w:r w:rsidRPr="00E7434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на период</w:t>
      </w:r>
      <w:r w:rsidR="00B964C3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BB2A4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проведения дорожно-ремонтных работ ул. Чкалова в г. Красноуфимск</w:t>
      </w:r>
      <w:bookmarkEnd w:id="0"/>
    </w:p>
    <w:bookmarkEnd w:id="1"/>
    <w:p w14:paraId="7A915249" w14:textId="77777777" w:rsidR="00E74349" w:rsidRPr="00A500B8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bookmarkEnd w:id="2"/>
    <w:p w14:paraId="340EBBEC" w14:textId="6E26E6F5" w:rsidR="00E74349" w:rsidRDefault="00E7434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организации движения </w:t>
      </w:r>
      <w:r w:rsidR="00B401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муниципального </w:t>
      </w:r>
      <w:r w:rsidR="00B401DB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маршрут</w:t>
      </w:r>
      <w:r w:rsidR="00B401DB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регулярных перевозок пассажиров и багажа автомобильным транспортом общего пользования по регулируемым тарифам</w:t>
      </w:r>
      <w:r w:rsidR="00B401DB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B401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«Селекционная – Лесозавод» 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период проведения дорожно-ремонтных работ ул. Чкалова в г. Красноуфимск</w:t>
      </w:r>
      <w:r w:rsidR="00B964C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5F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требованиями Федерального закона от 06.10.2003 N 131-ФЗ «Об общих принципах организации местного самоуправления в Российской Федерации», руководствуясь статьей </w:t>
      </w:r>
      <w:r w:rsid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48 Устава городского округа Красноуфимск:</w:t>
      </w:r>
    </w:p>
    <w:p w14:paraId="7814D795" w14:textId="008FA276" w:rsidR="00BF0BA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582CE9" w14:textId="5DFF039C" w:rsidR="00BF0BA9" w:rsidRPr="00BF0BA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F0BA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14:paraId="47541AA9" w14:textId="77777777" w:rsidR="00BF0BA9" w:rsidRPr="00E7434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B9BBF4B" w14:textId="2B0B9AFC" w:rsidR="00B964C3" w:rsidRDefault="00BF0BA9" w:rsidP="00BF0B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B964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пределить схему временного движения </w:t>
      </w:r>
      <w:r w:rsidR="00B401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муниципального </w:t>
      </w:r>
      <w:r w:rsidR="00B401DB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маршрут</w:t>
      </w:r>
      <w:r w:rsidR="00B401DB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регулярных перевозок пассажиров и багажа автомобильным транспортом общего пользования по регулируемым тарифам</w:t>
      </w:r>
      <w:r w:rsidR="00B401DB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B401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«Селекционная – Лесозавод»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862F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период проведения дорожно-ремонтных работ улицы Чкалова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следующем порядке:</w:t>
      </w:r>
    </w:p>
    <w:p w14:paraId="40C03071" w14:textId="6A89F8E3" w:rsidR="00BF0BA9" w:rsidRDefault="00BF0BA9" w:rsidP="00BF0BA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1.1. </w:t>
      </w:r>
      <w:bookmarkStart w:id="3" w:name="_Hlk104560204"/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Движение </w:t>
      </w:r>
      <w:r w:rsidR="00F862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муниципального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маршрут</w:t>
      </w:r>
      <w:r w:rsidR="00F862FE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регулярных перевозок пассажиров и багажа автомобильным транспортом общего пользования по регулируемым тарифам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F862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«Селекционная – Лесозавод»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направлении движения от ул. 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Селекционная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ул. 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Ленина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500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осуществлять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ул. 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>Чкалова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(от ул. 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Селекционная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до ул. 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Осипенко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ул. 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Осипенко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ул. 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>Чкалова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 ул. 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Транспортная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F84D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ул. 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Транспортная</w:t>
      </w:r>
      <w:r w:rsidR="00F84D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ул. 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Осипенко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 ул. 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Докучаева</w:t>
      </w:r>
      <w:r w:rsidR="00E7709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-  разворот на кольце у ЦРБ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F84D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ул. 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Транспортная</w:t>
      </w:r>
      <w:r w:rsidR="00F84D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ул. 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</w:t>
      </w:r>
      <w:r w:rsidR="00D34D68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чаева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 ул. </w:t>
      </w:r>
      <w:r w:rsidR="00D34D68">
        <w:rPr>
          <w:rFonts w:ascii="Liberation Serif" w:eastAsia="Times New Roman" w:hAnsi="Liberation Serif" w:cs="Times New Roman"/>
          <w:sz w:val="28"/>
          <w:szCs w:val="28"/>
          <w:lang w:eastAsia="ru-RU"/>
        </w:rPr>
        <w:t>Чкалова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F84D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далее по установленным </w:t>
      </w:r>
      <w:r w:rsidR="008B1B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контрактами (договорами)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схемам маршрут</w:t>
      </w:r>
      <w:r w:rsidR="008B1B4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404D8AF" w14:textId="325D67BD" w:rsidR="0035040B" w:rsidRDefault="0017575F" w:rsidP="0035040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4" w:name="_Hlk104548016"/>
      <w:bookmarkEnd w:id="3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1.3. </w:t>
      </w:r>
      <w:r w:rsidR="00F862FE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Движение </w:t>
      </w:r>
      <w:r w:rsidR="00F862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муниципального </w:t>
      </w:r>
      <w:r w:rsidR="00F862FE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маршрут</w:t>
      </w:r>
      <w:r w:rsidR="00F862FE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регулярных перевозок пассажиров и багажа автомобильным транспортом общего пользования по регулируемым тарифам</w:t>
      </w:r>
      <w:r w:rsidR="00F862FE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F862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«Селекционная – Лесозавод», </w:t>
      </w:r>
      <w:r w:rsidR="00E7709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8B1B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обратном направлении от ул. Ленина до ул. Селекционная </w:t>
      </w:r>
      <w:r w:rsidR="00E77095" w:rsidRPr="003B7F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осуществлять </w:t>
      </w:r>
      <w:r w:rsidR="008B1B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ул. </w:t>
      </w:r>
      <w:r w:rsidR="008B1B4C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Транспортная (от ул. Ленина до ул. Докучаева – разворот на кольце у ЦРБ), по ул. Транспортная (от ул. Докучаева до ул. Осипенко), по ул. Осипенко (от ул. Транспортная до ул. Чкалова) и далее по установленным контрактами (договорами) схемам маршрутов. </w:t>
      </w:r>
    </w:p>
    <w:bookmarkEnd w:id="4"/>
    <w:p w14:paraId="1614D20A" w14:textId="426F7C94" w:rsidR="00E92F1F" w:rsidRDefault="00D34D68" w:rsidP="00BF0BA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E92F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Посадку и высадку пассажиров </w:t>
      </w:r>
      <w:r w:rsidR="00B401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муниципального </w:t>
      </w:r>
      <w:r w:rsidR="00B401DB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маршрут</w:t>
      </w:r>
      <w:r w:rsidR="00B401DB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регулярных перевозок пассажиров и багажа автомобильным транспортом общего пользования по регулируемым тарифам</w:t>
      </w:r>
      <w:r w:rsidR="00B401DB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B401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«Селекционная – Лесозавод»</w:t>
      </w:r>
      <w:r w:rsidR="00F249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92F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период действия временной схемы движения городского (общественного транспорта) </w:t>
      </w:r>
      <w:r w:rsidR="00AD0D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согласно пункту </w:t>
      </w:r>
      <w:r w:rsidR="00E92F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 настоящего постановления, осуществлять на </w:t>
      </w:r>
      <w:r w:rsidR="00E7709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постоянных остановочных пунктах по ул. Транспортная и </w:t>
      </w:r>
      <w:r w:rsidR="00F24903">
        <w:rPr>
          <w:rFonts w:ascii="Liberation Serif" w:eastAsia="Times New Roman" w:hAnsi="Liberation Serif" w:cs="Times New Roman"/>
          <w:sz w:val="28"/>
          <w:szCs w:val="28"/>
          <w:lang w:eastAsia="ru-RU"/>
        </w:rPr>
        <w:t>временном остановочном</w:t>
      </w:r>
      <w:r w:rsidR="00E92F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пункт</w:t>
      </w:r>
      <w:r w:rsidR="00F249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по ул.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Осипенко</w:t>
      </w:r>
      <w:r w:rsidR="00E92F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направлению движения маршрутов регулярных перевозок пассажиров и багажа. </w:t>
      </w:r>
    </w:p>
    <w:p w14:paraId="635C61D4" w14:textId="7BA70D0A" w:rsidR="00B401DB" w:rsidRDefault="00F24903" w:rsidP="00E37A82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DC3F15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Рекомендовать </w:t>
      </w:r>
      <w:r w:rsidR="00DC3F15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ОГИБДД ММО МВД России Красноуфимский </w:t>
      </w:r>
      <w:r w:rsidR="00F862F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период</w:t>
      </w:r>
      <w:r w:rsidR="00DC3F1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Start w:id="5" w:name="_Hlk132113661"/>
      <w:r w:rsidR="00F862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проведения дорожно-ремонтных работ улицы Чкалова </w:t>
      </w:r>
      <w:bookmarkEnd w:id="5"/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обеспечить организацию безопасности дорожного движения, в соответствии со схемой временного движения </w:t>
      </w:r>
      <w:r w:rsidR="00B401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муниципального </w:t>
      </w:r>
      <w:r w:rsidR="00B401DB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маршрут</w:t>
      </w:r>
      <w:r w:rsidR="00B401DB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регулярных перевозок пассажиров и багажа автомобильным транспортом общего пользования по регулируемым тарифам</w:t>
      </w:r>
      <w:r w:rsidR="00B401DB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B401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«Селекционная – Лесозавод»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B401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317A6953" w14:textId="31193D6E" w:rsidR="00E74349" w:rsidRDefault="00E37A82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2573A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Исполняющему обязанности н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ачальник</w:t>
      </w:r>
      <w:r w:rsidR="0032573A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отдела благоустройства и экологии (</w:t>
      </w:r>
      <w:r w:rsidR="0032573A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Барановой Н.Р.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) довести</w:t>
      </w:r>
      <w:r w:rsidR="00116DE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 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</w:t>
      </w:r>
      <w:r w:rsidR="00F862FE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перевозчик</w:t>
      </w:r>
      <w:r w:rsidR="00F862FE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пассажиров и багажа</w:t>
      </w:r>
      <w:r w:rsidR="00816F4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541E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6DE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населения порядок движения </w:t>
      </w:r>
      <w:r w:rsidR="00B401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муниципального </w:t>
      </w:r>
      <w:r w:rsidR="00B401DB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маршрут</w:t>
      </w:r>
      <w:r w:rsidR="00B401DB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регулярных перевозок пассажиров и багажа автомобильным транспортом общего пользования по регулируемым тарифам</w:t>
      </w:r>
      <w:r w:rsidR="00B401DB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B401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«Селекционная – Лесозавод» </w:t>
      </w:r>
      <w:r w:rsidR="00116DE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период </w:t>
      </w:r>
      <w:r w:rsidR="00F862F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проведения дорожно-ремонтных работ улицы Чкалова</w:t>
      </w:r>
      <w:r w:rsidR="00116DE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путем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публикации </w:t>
      </w:r>
      <w:bookmarkStart w:id="6" w:name="_Hlk102553393"/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официальном периодическом печатном издании «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Официальный вестник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Красноуфимск»</w:t>
      </w:r>
      <w:bookmarkEnd w:id="6"/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размещения настоящего </w:t>
      </w:r>
      <w:r w:rsid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постановления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официальном сайте Администрации ГО Красноуфимск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средствах массовой информации.</w:t>
      </w:r>
    </w:p>
    <w:p w14:paraId="13710BB3" w14:textId="304F8D5D" w:rsidR="00E37A82" w:rsidRDefault="00E37A82" w:rsidP="00E37A82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4. Признать утратившим силу Постановление Главы городского округа Красноуфимск от 13.04.2022 № 307 «Об организации движения городского общественного транспорта (автобусов) на период проведения дорожно-ремонтных работ ул. Чкалова в г. Красноуфимск».</w:t>
      </w:r>
    </w:p>
    <w:p w14:paraId="1E39E3CE" w14:textId="2FA967AD" w:rsidR="006C422A" w:rsidRDefault="00B401DB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постановление опубликовать в официальном периодическом печатном издании «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Официальный вестник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Красноуфимск»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 официальном сайте городского округа Красноуфимск.</w:t>
      </w:r>
    </w:p>
    <w:p w14:paraId="151B7F93" w14:textId="636480F5" w:rsidR="005E3A35" w:rsidRDefault="00B401DB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E3A3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Настоящее постановление вступает в законную силу после опубликования в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периодическом печатном издании «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Официальный в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естник городского округа Красноуфимск».</w:t>
      </w:r>
    </w:p>
    <w:p w14:paraId="3F7BAA41" w14:textId="16EAFE21" w:rsidR="00E74349" w:rsidRDefault="00B401DB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над выполнением настоящего 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постановления 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возложить на </w:t>
      </w:r>
      <w:r w:rsidR="00D34D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И.о. </w:t>
      </w:r>
      <w:r w:rsidR="008B1B4C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ервого заместителя Главы городского округа Красноуфимск по городскому хозяйству </w:t>
      </w:r>
      <w:r w:rsidR="00D34D6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Антипину Е.Н.</w:t>
      </w:r>
    </w:p>
    <w:p w14:paraId="110A6FD3" w14:textId="77777777" w:rsidR="00B2441C" w:rsidRPr="00E74349" w:rsidRDefault="00B2441C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3F50D7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3"/>
        <w:tblW w:w="962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8"/>
        <w:gridCol w:w="3156"/>
      </w:tblGrid>
      <w:tr w:rsidR="00E74349" w:rsidRPr="00E74349" w14:paraId="0549430C" w14:textId="77777777" w:rsidTr="00A9028A">
        <w:trPr>
          <w:trHeight w:val="362"/>
        </w:trPr>
        <w:tc>
          <w:tcPr>
            <w:tcW w:w="6468" w:type="dxa"/>
          </w:tcPr>
          <w:p w14:paraId="7A86DB86" w14:textId="77777777" w:rsidR="00E74349" w:rsidRPr="00E74349" w:rsidRDefault="00E74349" w:rsidP="00E7434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E7434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 Красноуфимск</w:t>
            </w:r>
          </w:p>
        </w:tc>
        <w:tc>
          <w:tcPr>
            <w:tcW w:w="3156" w:type="dxa"/>
          </w:tcPr>
          <w:p w14:paraId="22A0938D" w14:textId="77777777" w:rsidR="00E74349" w:rsidRPr="00E74349" w:rsidRDefault="00E74349" w:rsidP="00E74349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E7434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М.А.Конев</w:t>
            </w:r>
            <w:proofErr w:type="spellEnd"/>
          </w:p>
        </w:tc>
      </w:tr>
    </w:tbl>
    <w:p w14:paraId="7F2A2FD9" w14:textId="4FAFAA02" w:rsidR="002F1310" w:rsidRPr="009B201E" w:rsidRDefault="00E74349" w:rsidP="009B201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 </w:t>
      </w:r>
    </w:p>
    <w:sectPr w:rsidR="002F1310" w:rsidRPr="009B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609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DC"/>
    <w:rsid w:val="000541EE"/>
    <w:rsid w:val="0009678F"/>
    <w:rsid w:val="000C5FCE"/>
    <w:rsid w:val="00113527"/>
    <w:rsid w:val="00116DE2"/>
    <w:rsid w:val="001510CF"/>
    <w:rsid w:val="0017575F"/>
    <w:rsid w:val="00186408"/>
    <w:rsid w:val="00192B3C"/>
    <w:rsid w:val="001A63F0"/>
    <w:rsid w:val="001C4167"/>
    <w:rsid w:val="001D11C4"/>
    <w:rsid w:val="00205F15"/>
    <w:rsid w:val="00286DC9"/>
    <w:rsid w:val="002F1310"/>
    <w:rsid w:val="0032573A"/>
    <w:rsid w:val="00331441"/>
    <w:rsid w:val="0035040B"/>
    <w:rsid w:val="003B7F00"/>
    <w:rsid w:val="003D76AF"/>
    <w:rsid w:val="003E6D1F"/>
    <w:rsid w:val="00421552"/>
    <w:rsid w:val="00430306"/>
    <w:rsid w:val="00451F4E"/>
    <w:rsid w:val="004646A0"/>
    <w:rsid w:val="00483B40"/>
    <w:rsid w:val="004E3864"/>
    <w:rsid w:val="00507E5A"/>
    <w:rsid w:val="005E3A35"/>
    <w:rsid w:val="00613AB2"/>
    <w:rsid w:val="006432FB"/>
    <w:rsid w:val="006B352C"/>
    <w:rsid w:val="006C422A"/>
    <w:rsid w:val="00702905"/>
    <w:rsid w:val="0074234E"/>
    <w:rsid w:val="007A49DC"/>
    <w:rsid w:val="007C069B"/>
    <w:rsid w:val="00816F4A"/>
    <w:rsid w:val="008578E1"/>
    <w:rsid w:val="00873535"/>
    <w:rsid w:val="00885274"/>
    <w:rsid w:val="008B0488"/>
    <w:rsid w:val="008B1B4C"/>
    <w:rsid w:val="008E2AF9"/>
    <w:rsid w:val="008F3404"/>
    <w:rsid w:val="0097413E"/>
    <w:rsid w:val="009829DE"/>
    <w:rsid w:val="009875E9"/>
    <w:rsid w:val="009B201E"/>
    <w:rsid w:val="009E4E73"/>
    <w:rsid w:val="00A500B8"/>
    <w:rsid w:val="00A63C15"/>
    <w:rsid w:val="00A74AEF"/>
    <w:rsid w:val="00AC6221"/>
    <w:rsid w:val="00AC7400"/>
    <w:rsid w:val="00AC7A16"/>
    <w:rsid w:val="00AD0DB4"/>
    <w:rsid w:val="00AF1371"/>
    <w:rsid w:val="00B2441C"/>
    <w:rsid w:val="00B26EAD"/>
    <w:rsid w:val="00B401DB"/>
    <w:rsid w:val="00B67B80"/>
    <w:rsid w:val="00B86C54"/>
    <w:rsid w:val="00B964C3"/>
    <w:rsid w:val="00BB2A49"/>
    <w:rsid w:val="00BF0BA9"/>
    <w:rsid w:val="00C12ECD"/>
    <w:rsid w:val="00C50904"/>
    <w:rsid w:val="00C76B17"/>
    <w:rsid w:val="00D34D68"/>
    <w:rsid w:val="00D64A49"/>
    <w:rsid w:val="00D75534"/>
    <w:rsid w:val="00DC3F15"/>
    <w:rsid w:val="00DE44E0"/>
    <w:rsid w:val="00E34492"/>
    <w:rsid w:val="00E37A82"/>
    <w:rsid w:val="00E44319"/>
    <w:rsid w:val="00E47B63"/>
    <w:rsid w:val="00E55A7B"/>
    <w:rsid w:val="00E5661B"/>
    <w:rsid w:val="00E74349"/>
    <w:rsid w:val="00E77095"/>
    <w:rsid w:val="00E92F1F"/>
    <w:rsid w:val="00ED506B"/>
    <w:rsid w:val="00F24903"/>
    <w:rsid w:val="00F84D23"/>
    <w:rsid w:val="00F8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CDCC"/>
  <w15:chartTrackingRefBased/>
  <w15:docId w15:val="{CE56A0F7-0920-4E5B-8558-6743BF32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MogilnikovaUG</cp:lastModifiedBy>
  <cp:revision>15</cp:revision>
  <cp:lastPrinted>2023-04-19T06:44:00Z</cp:lastPrinted>
  <dcterms:created xsi:type="dcterms:W3CDTF">2023-02-14T08:47:00Z</dcterms:created>
  <dcterms:modified xsi:type="dcterms:W3CDTF">2023-04-25T04:11:00Z</dcterms:modified>
</cp:coreProperties>
</file>