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A27C" w14:textId="77777777" w:rsidR="001807FE" w:rsidRDefault="001807FE" w:rsidP="001807FE">
      <w:pPr>
        <w:jc w:val="center"/>
        <w:rPr>
          <w:sz w:val="28"/>
          <w:szCs w:val="28"/>
        </w:rPr>
      </w:pPr>
    </w:p>
    <w:p w14:paraId="0ED151CE" w14:textId="77777777" w:rsidR="001807FE" w:rsidRPr="00726863" w:rsidRDefault="001807FE" w:rsidP="001807FE">
      <w:pPr>
        <w:jc w:val="right"/>
        <w:rPr>
          <w:b/>
          <w:sz w:val="28"/>
          <w:szCs w:val="28"/>
          <w:u w:val="single"/>
        </w:rPr>
      </w:pPr>
    </w:p>
    <w:p w14:paraId="0F3C0EC0" w14:textId="77777777" w:rsidR="001807FE" w:rsidRPr="00A85BC5" w:rsidRDefault="001807FE" w:rsidP="001807FE">
      <w:pPr>
        <w:jc w:val="center"/>
        <w:rPr>
          <w:sz w:val="28"/>
          <w:szCs w:val="28"/>
        </w:rPr>
      </w:pPr>
      <w:r w:rsidRPr="00A85BC5">
        <w:rPr>
          <w:noProof/>
          <w:sz w:val="28"/>
          <w:szCs w:val="28"/>
        </w:rPr>
        <w:drawing>
          <wp:inline distT="0" distB="0" distL="0" distR="0" wp14:anchorId="06FD9194" wp14:editId="48C690B7">
            <wp:extent cx="438150" cy="5619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E9719" w14:textId="77777777" w:rsidR="001807FE" w:rsidRPr="00A85BC5" w:rsidRDefault="001807FE" w:rsidP="001807FE">
      <w:pPr>
        <w:jc w:val="center"/>
        <w:rPr>
          <w:sz w:val="28"/>
          <w:szCs w:val="28"/>
        </w:rPr>
      </w:pPr>
    </w:p>
    <w:p w14:paraId="60C74829" w14:textId="77777777" w:rsidR="001807FE" w:rsidRPr="00A85BC5" w:rsidRDefault="001807FE" w:rsidP="001807FE">
      <w:pPr>
        <w:jc w:val="center"/>
        <w:rPr>
          <w:b/>
          <w:sz w:val="28"/>
          <w:szCs w:val="28"/>
        </w:rPr>
      </w:pPr>
      <w:r w:rsidRPr="00A85BC5">
        <w:rPr>
          <w:b/>
          <w:sz w:val="28"/>
          <w:szCs w:val="28"/>
        </w:rPr>
        <w:t>ГЛАВА ГОРОДСКОГО ОКРУГА КРАСНОУФИМСК</w:t>
      </w:r>
    </w:p>
    <w:p w14:paraId="582841EE" w14:textId="77777777" w:rsidR="001807FE" w:rsidRPr="00A85BC5" w:rsidRDefault="001807FE" w:rsidP="001807FE">
      <w:pPr>
        <w:jc w:val="center"/>
        <w:rPr>
          <w:b/>
          <w:spacing w:val="-20"/>
          <w:sz w:val="28"/>
          <w:szCs w:val="28"/>
        </w:rPr>
      </w:pPr>
    </w:p>
    <w:p w14:paraId="1B763D07" w14:textId="77777777" w:rsidR="001807FE" w:rsidRPr="00A85BC5" w:rsidRDefault="001807FE" w:rsidP="001807FE">
      <w:pPr>
        <w:jc w:val="center"/>
        <w:rPr>
          <w:b/>
          <w:spacing w:val="50"/>
          <w:sz w:val="28"/>
          <w:szCs w:val="28"/>
        </w:rPr>
      </w:pPr>
      <w:r w:rsidRPr="00A85BC5">
        <w:rPr>
          <w:b/>
          <w:spacing w:val="50"/>
          <w:sz w:val="28"/>
          <w:szCs w:val="28"/>
        </w:rPr>
        <w:t>ПОСТАНОВЛЕНИЕ</w:t>
      </w:r>
    </w:p>
    <w:p w14:paraId="220FE8CC" w14:textId="77777777" w:rsidR="001807FE" w:rsidRPr="00A85BC5" w:rsidRDefault="001807FE" w:rsidP="001807FE">
      <w:pPr>
        <w:jc w:val="center"/>
        <w:rPr>
          <w:b/>
          <w:spacing w:val="50"/>
          <w:sz w:val="28"/>
          <w:szCs w:val="28"/>
        </w:rPr>
      </w:pPr>
    </w:p>
    <w:p w14:paraId="576296E0" w14:textId="6B3B9177" w:rsidR="001807FE" w:rsidRPr="00A85BC5" w:rsidRDefault="00F95EB5" w:rsidP="001807F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22.01.</w:t>
      </w:r>
      <w:r w:rsidR="001807FE">
        <w:rPr>
          <w:sz w:val="28"/>
          <w:szCs w:val="28"/>
        </w:rPr>
        <w:t xml:space="preserve">2024 г.          </w:t>
      </w:r>
      <w:r w:rsidR="001807FE">
        <w:rPr>
          <w:sz w:val="28"/>
          <w:szCs w:val="28"/>
        </w:rPr>
        <w:tab/>
      </w:r>
      <w:r w:rsidR="001807FE">
        <w:rPr>
          <w:sz w:val="28"/>
          <w:szCs w:val="28"/>
        </w:rPr>
        <w:tab/>
      </w:r>
      <w:r w:rsidR="001807FE">
        <w:rPr>
          <w:sz w:val="28"/>
          <w:szCs w:val="28"/>
        </w:rPr>
        <w:tab/>
        <w:t xml:space="preserve">                                                        № </w:t>
      </w:r>
      <w:r>
        <w:rPr>
          <w:sz w:val="28"/>
          <w:szCs w:val="28"/>
        </w:rPr>
        <w:t>55</w:t>
      </w:r>
    </w:p>
    <w:p w14:paraId="7C42F520" w14:textId="77777777" w:rsidR="001807FE" w:rsidRDefault="001807FE" w:rsidP="001807FE">
      <w:pPr>
        <w:jc w:val="center"/>
        <w:rPr>
          <w:sz w:val="28"/>
          <w:szCs w:val="28"/>
        </w:rPr>
      </w:pPr>
    </w:p>
    <w:p w14:paraId="2FC2C017" w14:textId="77777777" w:rsidR="001807FE" w:rsidRPr="00A85BC5" w:rsidRDefault="001807FE" w:rsidP="001807FE">
      <w:pPr>
        <w:tabs>
          <w:tab w:val="left" w:pos="567"/>
        </w:tabs>
        <w:jc w:val="center"/>
        <w:rPr>
          <w:sz w:val="28"/>
          <w:szCs w:val="28"/>
        </w:rPr>
      </w:pPr>
      <w:r w:rsidRPr="00A85BC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85BC5">
        <w:rPr>
          <w:sz w:val="28"/>
          <w:szCs w:val="28"/>
        </w:rPr>
        <w:t>Красноуфимск</w:t>
      </w:r>
    </w:p>
    <w:p w14:paraId="5D5008BF" w14:textId="77777777" w:rsidR="001807FE" w:rsidRPr="00A85BC5" w:rsidRDefault="001807FE" w:rsidP="001807FE">
      <w:pPr>
        <w:rPr>
          <w:b/>
          <w:i/>
          <w:sz w:val="28"/>
          <w:szCs w:val="28"/>
        </w:rPr>
      </w:pPr>
    </w:p>
    <w:p w14:paraId="626C71C8" w14:textId="77777777" w:rsidR="001807FE" w:rsidRDefault="001807FE" w:rsidP="0048447C">
      <w:pPr>
        <w:jc w:val="center"/>
        <w:rPr>
          <w:b/>
          <w:sz w:val="28"/>
          <w:szCs w:val="28"/>
        </w:rPr>
      </w:pPr>
      <w:r w:rsidRPr="00040575">
        <w:rPr>
          <w:b/>
          <w:sz w:val="28"/>
          <w:szCs w:val="28"/>
        </w:rPr>
        <w:t xml:space="preserve">Об утверждении </w:t>
      </w:r>
      <w:r w:rsidR="0048447C" w:rsidRPr="0048447C">
        <w:rPr>
          <w:b/>
          <w:sz w:val="28"/>
          <w:szCs w:val="28"/>
        </w:rPr>
        <w:t>Положения о персонифицированном учете детей, осваивающих дополнительные</w:t>
      </w:r>
      <w:r w:rsidR="00F26A3E">
        <w:rPr>
          <w:b/>
          <w:sz w:val="28"/>
          <w:szCs w:val="28"/>
        </w:rPr>
        <w:t xml:space="preserve"> общеобразовательные программы</w:t>
      </w:r>
      <w:r w:rsidR="004161CA">
        <w:rPr>
          <w:b/>
          <w:sz w:val="28"/>
          <w:szCs w:val="28"/>
        </w:rPr>
        <w:t>,</w:t>
      </w:r>
      <w:r w:rsidR="00F26A3E">
        <w:rPr>
          <w:b/>
          <w:sz w:val="28"/>
          <w:szCs w:val="28"/>
        </w:rPr>
        <w:t xml:space="preserve">  </w:t>
      </w:r>
      <w:r w:rsidR="0048447C" w:rsidRPr="0048447C">
        <w:rPr>
          <w:b/>
          <w:sz w:val="28"/>
          <w:szCs w:val="28"/>
        </w:rPr>
        <w:t>в городском округе Красноуфимск</w:t>
      </w:r>
    </w:p>
    <w:p w14:paraId="75560329" w14:textId="77777777" w:rsidR="00B24114" w:rsidRDefault="00B24114" w:rsidP="0048447C">
      <w:pPr>
        <w:jc w:val="center"/>
        <w:rPr>
          <w:sz w:val="28"/>
          <w:szCs w:val="28"/>
        </w:rPr>
      </w:pPr>
    </w:p>
    <w:p w14:paraId="7FC41F3F" w14:textId="77777777" w:rsidR="001807FE" w:rsidRPr="004169B6" w:rsidRDefault="001807FE" w:rsidP="001807F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0F19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409A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409A1">
        <w:rPr>
          <w:sz w:val="28"/>
          <w:szCs w:val="28"/>
        </w:rPr>
        <w:t xml:space="preserve"> руководствуясь </w:t>
      </w:r>
      <w:r w:rsidRPr="00F46A1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46A12">
        <w:rPr>
          <w:sz w:val="28"/>
          <w:szCs w:val="28"/>
        </w:rPr>
        <w:t xml:space="preserve"> Минпр</w:t>
      </w:r>
      <w:r>
        <w:rPr>
          <w:sz w:val="28"/>
          <w:szCs w:val="28"/>
        </w:rPr>
        <w:t>освещения России от 27.06.2022 № 629 «</w:t>
      </w:r>
      <w:r w:rsidRPr="00F46A12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sz w:val="28"/>
          <w:szCs w:val="28"/>
        </w:rPr>
        <w:t xml:space="preserve"> общеобразовательным программам», П</w:t>
      </w:r>
      <w:r w:rsidRPr="00E409A1">
        <w:rPr>
          <w:sz w:val="28"/>
          <w:szCs w:val="28"/>
        </w:rPr>
        <w:t>остановлением Правительства Свердловской области от 0</w:t>
      </w:r>
      <w:r>
        <w:rPr>
          <w:sz w:val="28"/>
          <w:szCs w:val="28"/>
        </w:rPr>
        <w:t>5</w:t>
      </w:r>
      <w:r w:rsidRPr="00E409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09A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409A1">
        <w:rPr>
          <w:sz w:val="28"/>
          <w:szCs w:val="28"/>
        </w:rPr>
        <w:t xml:space="preserve"> № </w:t>
      </w:r>
      <w:r>
        <w:rPr>
          <w:sz w:val="28"/>
          <w:szCs w:val="28"/>
        </w:rPr>
        <w:t>713</w:t>
      </w:r>
      <w:r w:rsidRPr="00E409A1">
        <w:rPr>
          <w:sz w:val="28"/>
          <w:szCs w:val="28"/>
        </w:rPr>
        <w:t xml:space="preserve">-ПП «О системе персонифицированного </w:t>
      </w:r>
      <w:r>
        <w:rPr>
          <w:sz w:val="28"/>
          <w:szCs w:val="28"/>
        </w:rPr>
        <w:t xml:space="preserve">учета </w:t>
      </w:r>
      <w:r w:rsidRPr="00E409A1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осваивающих дополнительные общеобразовательные программы, и персонифицированного финансирования дополнительного образования детей </w:t>
      </w:r>
      <w:r w:rsidRPr="00E409A1">
        <w:rPr>
          <w:sz w:val="28"/>
          <w:szCs w:val="28"/>
        </w:rPr>
        <w:t xml:space="preserve"> на территории Свердловской о</w:t>
      </w:r>
      <w:r>
        <w:rPr>
          <w:sz w:val="28"/>
          <w:szCs w:val="28"/>
        </w:rPr>
        <w:t>бласти», П</w:t>
      </w:r>
      <w:r w:rsidRPr="00E409A1">
        <w:rPr>
          <w:sz w:val="28"/>
          <w:szCs w:val="28"/>
        </w:rPr>
        <w:t xml:space="preserve">риказом Министерства образования и молодежной политики Свердловской </w:t>
      </w:r>
      <w:r w:rsidRPr="00770F19">
        <w:rPr>
          <w:sz w:val="28"/>
          <w:szCs w:val="28"/>
        </w:rPr>
        <w:t>области от 2</w:t>
      </w:r>
      <w:r>
        <w:rPr>
          <w:sz w:val="28"/>
          <w:szCs w:val="28"/>
        </w:rPr>
        <w:t>7</w:t>
      </w:r>
      <w:r w:rsidRPr="00770F1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70F1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70F19">
        <w:rPr>
          <w:sz w:val="28"/>
          <w:szCs w:val="28"/>
        </w:rPr>
        <w:t xml:space="preserve"> №</w:t>
      </w:r>
      <w:r>
        <w:rPr>
          <w:sz w:val="28"/>
          <w:szCs w:val="28"/>
        </w:rPr>
        <w:t>1321</w:t>
      </w:r>
      <w:r w:rsidRPr="00770F19">
        <w:rPr>
          <w:sz w:val="28"/>
          <w:szCs w:val="28"/>
        </w:rPr>
        <w:t xml:space="preserve">-Д «Об утверждении </w:t>
      </w:r>
      <w:r>
        <w:rPr>
          <w:sz w:val="28"/>
          <w:szCs w:val="28"/>
        </w:rPr>
        <w:t>п</w:t>
      </w:r>
      <w:r w:rsidRPr="00770F19">
        <w:rPr>
          <w:sz w:val="28"/>
          <w:szCs w:val="28"/>
        </w:rPr>
        <w:t xml:space="preserve">равил персонифицированного </w:t>
      </w:r>
      <w:r>
        <w:rPr>
          <w:sz w:val="28"/>
          <w:szCs w:val="28"/>
        </w:rPr>
        <w:t xml:space="preserve">учета детей по дополнительным  общеобразовательным программам </w:t>
      </w:r>
      <w:r w:rsidRPr="00770F19">
        <w:rPr>
          <w:sz w:val="28"/>
          <w:szCs w:val="28"/>
        </w:rPr>
        <w:t xml:space="preserve">в Свердловской области», </w:t>
      </w:r>
      <w:r>
        <w:rPr>
          <w:sz w:val="28"/>
          <w:szCs w:val="28"/>
        </w:rPr>
        <w:t>в</w:t>
      </w:r>
      <w:r w:rsidRPr="00E409A1">
        <w:rPr>
          <w:sz w:val="28"/>
          <w:szCs w:val="28"/>
        </w:rPr>
        <w:t xml:space="preserve"> целях реализации ме</w:t>
      </w:r>
      <w:r>
        <w:rPr>
          <w:sz w:val="28"/>
          <w:szCs w:val="28"/>
        </w:rPr>
        <w:t>роприятий федерального проекта «Успех каждого ребенка», национального проекта «Образование»</w:t>
      </w:r>
      <w:r w:rsidRPr="00E409A1">
        <w:rPr>
          <w:sz w:val="28"/>
          <w:szCs w:val="28"/>
        </w:rPr>
        <w:t>, утвержденного протоколом президиума Совета при Президенте Российской Федерации по стратегическому развитию и национальным прое</w:t>
      </w:r>
      <w:r>
        <w:rPr>
          <w:sz w:val="28"/>
          <w:szCs w:val="28"/>
        </w:rPr>
        <w:t>ктам от 24 декабря 2018 г. № 16</w:t>
      </w:r>
      <w:r w:rsidRPr="00E409A1">
        <w:rPr>
          <w:sz w:val="28"/>
          <w:szCs w:val="28"/>
        </w:rPr>
        <w:t xml:space="preserve">, руководствуясь </w:t>
      </w:r>
      <w:r w:rsidRPr="002F3AAB">
        <w:rPr>
          <w:sz w:val="28"/>
          <w:szCs w:val="28"/>
        </w:rPr>
        <w:t>ст. 28,</w:t>
      </w:r>
      <w:r>
        <w:rPr>
          <w:sz w:val="28"/>
          <w:szCs w:val="28"/>
        </w:rPr>
        <w:t>35,</w:t>
      </w:r>
      <w:r w:rsidRPr="002F3AAB">
        <w:rPr>
          <w:sz w:val="28"/>
          <w:szCs w:val="28"/>
        </w:rPr>
        <w:t>48 Устава городского округа Красноуфимск</w:t>
      </w:r>
    </w:p>
    <w:p w14:paraId="21EFAEB2" w14:textId="77777777" w:rsidR="001807FE" w:rsidRPr="004169B6" w:rsidRDefault="001807FE" w:rsidP="001807FE">
      <w:pPr>
        <w:ind w:right="-1"/>
        <w:jc w:val="both"/>
        <w:rPr>
          <w:sz w:val="28"/>
          <w:szCs w:val="28"/>
        </w:rPr>
      </w:pPr>
    </w:p>
    <w:p w14:paraId="030DB16B" w14:textId="77777777" w:rsidR="001807FE" w:rsidRPr="004153C0" w:rsidRDefault="001807FE" w:rsidP="001807FE">
      <w:pPr>
        <w:pStyle w:val="Style6"/>
        <w:widowControl/>
        <w:spacing w:line="240" w:lineRule="auto"/>
        <w:ind w:firstLine="0"/>
        <w:rPr>
          <w:rStyle w:val="FontStyle15"/>
          <w:b/>
          <w:sz w:val="28"/>
          <w:szCs w:val="28"/>
        </w:rPr>
      </w:pPr>
      <w:r w:rsidRPr="004169B6">
        <w:rPr>
          <w:rStyle w:val="FontStyle15"/>
          <w:b/>
          <w:sz w:val="28"/>
          <w:szCs w:val="28"/>
        </w:rPr>
        <w:t>ПОСТАНОВЛЯЮ:</w:t>
      </w:r>
      <w:r w:rsidRPr="004153C0">
        <w:rPr>
          <w:rStyle w:val="FontStyle15"/>
          <w:b/>
          <w:sz w:val="28"/>
          <w:szCs w:val="28"/>
        </w:rPr>
        <w:t xml:space="preserve"> </w:t>
      </w:r>
    </w:p>
    <w:p w14:paraId="3F5C05AD" w14:textId="77777777" w:rsidR="001807FE" w:rsidRDefault="001807FE" w:rsidP="0048447C">
      <w:pPr>
        <w:pStyle w:val="a3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4273C3">
        <w:rPr>
          <w:sz w:val="28"/>
          <w:szCs w:val="28"/>
        </w:rPr>
        <w:t xml:space="preserve">Утвердить </w:t>
      </w:r>
      <w:r w:rsidR="0048447C" w:rsidRPr="0048447C">
        <w:rPr>
          <w:sz w:val="28"/>
          <w:szCs w:val="28"/>
        </w:rPr>
        <w:t>Положени</w:t>
      </w:r>
      <w:r w:rsidR="004161CA">
        <w:rPr>
          <w:sz w:val="28"/>
          <w:szCs w:val="28"/>
        </w:rPr>
        <w:t>е</w:t>
      </w:r>
      <w:r w:rsidR="0048447C" w:rsidRPr="0048447C">
        <w:rPr>
          <w:sz w:val="28"/>
          <w:szCs w:val="28"/>
        </w:rPr>
        <w:t xml:space="preserve"> о персонифицированном учете детей, осваивающих дополнительные общеобразовательные программы, в городском округе Красноуфимск </w:t>
      </w:r>
      <w:r>
        <w:rPr>
          <w:sz w:val="28"/>
          <w:szCs w:val="28"/>
        </w:rPr>
        <w:t>(Приложение № 1)</w:t>
      </w:r>
      <w:r w:rsidRPr="004273C3">
        <w:rPr>
          <w:sz w:val="28"/>
          <w:szCs w:val="28"/>
        </w:rPr>
        <w:t>.</w:t>
      </w:r>
    </w:p>
    <w:p w14:paraId="48529358" w14:textId="77777777" w:rsidR="001807FE" w:rsidRDefault="001807FE" w:rsidP="0048447C">
      <w:pPr>
        <w:pStyle w:val="a3"/>
        <w:numPr>
          <w:ilvl w:val="0"/>
          <w:numId w:val="2"/>
        </w:numPr>
        <w:tabs>
          <w:tab w:val="left" w:pos="1134"/>
        </w:tabs>
        <w:ind w:left="0" w:right="-1" w:firstLine="360"/>
        <w:jc w:val="both"/>
        <w:rPr>
          <w:sz w:val="28"/>
          <w:szCs w:val="28"/>
        </w:rPr>
      </w:pPr>
      <w:r w:rsidRPr="004273C3">
        <w:rPr>
          <w:sz w:val="28"/>
          <w:szCs w:val="28"/>
        </w:rPr>
        <w:t xml:space="preserve">Определить Муниципальный орган управления образованием Управление образованием городского округа Красноуфимск в качестве уполномоченного органа по реализации персонифицированного </w:t>
      </w:r>
      <w:r w:rsidR="0048447C" w:rsidRPr="0048447C">
        <w:rPr>
          <w:sz w:val="28"/>
          <w:szCs w:val="28"/>
        </w:rPr>
        <w:t>учет</w:t>
      </w:r>
      <w:r w:rsidR="0048447C">
        <w:rPr>
          <w:sz w:val="28"/>
          <w:szCs w:val="28"/>
        </w:rPr>
        <w:t>а</w:t>
      </w:r>
      <w:r w:rsidR="0048447C" w:rsidRPr="0048447C">
        <w:rPr>
          <w:sz w:val="28"/>
          <w:szCs w:val="28"/>
        </w:rPr>
        <w:t xml:space="preserve"> детей, осваивающих дополнительные общеобразовательные программы, и </w:t>
      </w:r>
      <w:r w:rsidR="0048447C" w:rsidRPr="0048447C">
        <w:rPr>
          <w:sz w:val="28"/>
          <w:szCs w:val="28"/>
        </w:rPr>
        <w:lastRenderedPageBreak/>
        <w:t>персонифицированного  финансирования  дополнительного образования  детей в городском округе Красноуфимск</w:t>
      </w:r>
      <w:r w:rsidRPr="004273C3">
        <w:rPr>
          <w:sz w:val="28"/>
          <w:szCs w:val="28"/>
        </w:rPr>
        <w:t>.</w:t>
      </w:r>
    </w:p>
    <w:p w14:paraId="22EB6B1E" w14:textId="77777777" w:rsidR="00F921E5" w:rsidRDefault="00F921E5" w:rsidP="00F921E5">
      <w:pPr>
        <w:pStyle w:val="a3"/>
        <w:numPr>
          <w:ilvl w:val="0"/>
          <w:numId w:val="2"/>
        </w:numPr>
        <w:tabs>
          <w:tab w:val="left" w:pos="1134"/>
        </w:tabs>
        <w:ind w:left="0" w:right="-1" w:firstLine="993"/>
        <w:jc w:val="both"/>
        <w:rPr>
          <w:sz w:val="28"/>
          <w:szCs w:val="28"/>
        </w:rPr>
      </w:pPr>
      <w:r w:rsidRPr="00F921E5">
        <w:rPr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3C7910B3" w14:textId="77777777" w:rsidR="001807FE" w:rsidRPr="003733A7" w:rsidRDefault="001807FE" w:rsidP="00F921E5">
      <w:pPr>
        <w:pStyle w:val="a3"/>
        <w:numPr>
          <w:ilvl w:val="0"/>
          <w:numId w:val="2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4273C3">
        <w:rPr>
          <w:sz w:val="28"/>
          <w:szCs w:val="28"/>
        </w:rPr>
        <w:t xml:space="preserve">Настоящее </w:t>
      </w:r>
      <w:r w:rsidR="00F921E5">
        <w:rPr>
          <w:sz w:val="28"/>
          <w:szCs w:val="28"/>
        </w:rPr>
        <w:t>П</w:t>
      </w:r>
      <w:r w:rsidRPr="004273C3">
        <w:rPr>
          <w:sz w:val="28"/>
          <w:szCs w:val="28"/>
        </w:rPr>
        <w:t xml:space="preserve">остановление вступает в </w:t>
      </w:r>
      <w:r w:rsidR="00F921E5">
        <w:rPr>
          <w:sz w:val="28"/>
          <w:szCs w:val="28"/>
        </w:rPr>
        <w:t xml:space="preserve">законную </w:t>
      </w:r>
      <w:r w:rsidRPr="004273C3">
        <w:rPr>
          <w:sz w:val="28"/>
          <w:szCs w:val="28"/>
        </w:rPr>
        <w:t>силу с</w:t>
      </w:r>
      <w:r w:rsidR="00F921E5">
        <w:rPr>
          <w:sz w:val="28"/>
          <w:szCs w:val="28"/>
        </w:rPr>
        <w:t xml:space="preserve"> момента его </w:t>
      </w:r>
      <w:r w:rsidRPr="004273C3">
        <w:rPr>
          <w:sz w:val="28"/>
          <w:szCs w:val="28"/>
        </w:rPr>
        <w:t xml:space="preserve"> </w:t>
      </w:r>
      <w:r w:rsidR="00F921E5">
        <w:rPr>
          <w:sz w:val="28"/>
          <w:szCs w:val="28"/>
        </w:rPr>
        <w:t>официального опубликования  и распространяет свое действие на  правоотношения, возникшие с 01 января 2024 года.</w:t>
      </w:r>
    </w:p>
    <w:p w14:paraId="0B8282B7" w14:textId="77777777" w:rsidR="001807FE" w:rsidRPr="002F3AAB" w:rsidRDefault="001807FE" w:rsidP="00F921E5">
      <w:pPr>
        <w:pStyle w:val="a3"/>
        <w:numPr>
          <w:ilvl w:val="0"/>
          <w:numId w:val="2"/>
        </w:numPr>
        <w:ind w:left="0" w:right="-1" w:firstLine="851"/>
        <w:jc w:val="both"/>
        <w:rPr>
          <w:sz w:val="28"/>
          <w:szCs w:val="28"/>
        </w:rPr>
      </w:pPr>
      <w:r w:rsidRPr="004273C3">
        <w:rPr>
          <w:sz w:val="28"/>
          <w:szCs w:val="28"/>
        </w:rPr>
        <w:t xml:space="preserve">Признать утратившим силу </w:t>
      </w:r>
      <w:r w:rsidR="00F921E5">
        <w:rPr>
          <w:sz w:val="28"/>
          <w:szCs w:val="28"/>
        </w:rPr>
        <w:t>П</w:t>
      </w:r>
      <w:r w:rsidRPr="004273C3">
        <w:rPr>
          <w:sz w:val="28"/>
          <w:szCs w:val="28"/>
        </w:rPr>
        <w:t xml:space="preserve">остановление </w:t>
      </w:r>
      <w:r w:rsidR="00F921E5">
        <w:rPr>
          <w:sz w:val="28"/>
          <w:szCs w:val="28"/>
        </w:rPr>
        <w:t>Г</w:t>
      </w:r>
      <w:r w:rsidRPr="004273C3">
        <w:rPr>
          <w:sz w:val="28"/>
          <w:szCs w:val="28"/>
        </w:rPr>
        <w:t xml:space="preserve">лавы городского округа Красноуфимск от </w:t>
      </w:r>
      <w:r w:rsidR="00F921E5">
        <w:rPr>
          <w:sz w:val="28"/>
          <w:szCs w:val="28"/>
        </w:rPr>
        <w:t>22.12.2021</w:t>
      </w:r>
      <w:r w:rsidRPr="004273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921E5">
        <w:rPr>
          <w:sz w:val="28"/>
          <w:szCs w:val="28"/>
        </w:rPr>
        <w:t>937</w:t>
      </w:r>
      <w:r w:rsidRPr="004273C3">
        <w:rPr>
          <w:sz w:val="28"/>
          <w:szCs w:val="28"/>
        </w:rPr>
        <w:t xml:space="preserve"> «Об утверждении Положения о персонифицированном дополнительном образовании детей»</w:t>
      </w:r>
      <w:r w:rsidR="00F921E5">
        <w:rPr>
          <w:sz w:val="28"/>
          <w:szCs w:val="28"/>
        </w:rPr>
        <w:t>, с изменениями и дополнениями, внесенными П</w:t>
      </w:r>
      <w:r w:rsidR="00F921E5" w:rsidRPr="004273C3">
        <w:rPr>
          <w:sz w:val="28"/>
          <w:szCs w:val="28"/>
        </w:rPr>
        <w:t>остановлени</w:t>
      </w:r>
      <w:r w:rsidR="00F921E5">
        <w:rPr>
          <w:sz w:val="28"/>
          <w:szCs w:val="28"/>
        </w:rPr>
        <w:t>ями</w:t>
      </w:r>
      <w:r w:rsidR="00F921E5" w:rsidRPr="004273C3">
        <w:rPr>
          <w:sz w:val="28"/>
          <w:szCs w:val="28"/>
        </w:rPr>
        <w:t xml:space="preserve"> </w:t>
      </w:r>
      <w:r w:rsidR="00F921E5">
        <w:rPr>
          <w:sz w:val="28"/>
          <w:szCs w:val="28"/>
        </w:rPr>
        <w:t>Г</w:t>
      </w:r>
      <w:r w:rsidR="00F921E5" w:rsidRPr="004273C3">
        <w:rPr>
          <w:sz w:val="28"/>
          <w:szCs w:val="28"/>
        </w:rPr>
        <w:t>лавы городского округа Красноуфимск</w:t>
      </w:r>
      <w:r w:rsidR="00F921E5">
        <w:rPr>
          <w:sz w:val="28"/>
          <w:szCs w:val="28"/>
        </w:rPr>
        <w:t xml:space="preserve">  от 25.11.2023 № 1081, от 17.02.2023 № 154</w:t>
      </w:r>
      <w:r w:rsidRPr="004273C3">
        <w:rPr>
          <w:sz w:val="28"/>
          <w:szCs w:val="28"/>
        </w:rPr>
        <w:t>.</w:t>
      </w:r>
    </w:p>
    <w:p w14:paraId="28DD583C" w14:textId="77777777" w:rsidR="001807FE" w:rsidRPr="004273C3" w:rsidRDefault="001807FE" w:rsidP="00F921E5">
      <w:pPr>
        <w:pStyle w:val="a3"/>
        <w:numPr>
          <w:ilvl w:val="0"/>
          <w:numId w:val="2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4273C3">
        <w:rPr>
          <w:sz w:val="28"/>
          <w:szCs w:val="28"/>
        </w:rPr>
        <w:t>Контроль исполнени</w:t>
      </w:r>
      <w:r w:rsidR="00F921E5">
        <w:rPr>
          <w:sz w:val="28"/>
          <w:szCs w:val="28"/>
        </w:rPr>
        <w:t>я</w:t>
      </w:r>
      <w:r w:rsidRPr="004273C3">
        <w:rPr>
          <w:sz w:val="28"/>
          <w:szCs w:val="28"/>
        </w:rPr>
        <w:t xml:space="preserve">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4273C3">
        <w:rPr>
          <w:sz w:val="28"/>
          <w:szCs w:val="28"/>
        </w:rPr>
        <w:t>лавы городского округа Красноуфимск по социальной политике Ладейщикова Ю.С.</w:t>
      </w:r>
    </w:p>
    <w:p w14:paraId="4E8EC0A6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55818BC0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65DB30B8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24E8F93C" w14:textId="77777777" w:rsidR="001807FE" w:rsidRPr="00A85BC5" w:rsidRDefault="001807FE" w:rsidP="001807FE">
      <w:pPr>
        <w:autoSpaceDE w:val="0"/>
        <w:autoSpaceDN w:val="0"/>
        <w:adjustRightInd w:val="0"/>
        <w:rPr>
          <w:sz w:val="28"/>
          <w:szCs w:val="28"/>
        </w:rPr>
      </w:pPr>
      <w:r w:rsidRPr="00A85BC5">
        <w:rPr>
          <w:sz w:val="28"/>
          <w:szCs w:val="28"/>
        </w:rPr>
        <w:t>Глава</w:t>
      </w:r>
    </w:p>
    <w:p w14:paraId="18AE25FA" w14:textId="77777777" w:rsidR="001807FE" w:rsidRDefault="001807FE" w:rsidP="001807FE">
      <w:pPr>
        <w:ind w:right="-1"/>
        <w:jc w:val="both"/>
        <w:rPr>
          <w:sz w:val="28"/>
          <w:szCs w:val="28"/>
        </w:rPr>
      </w:pPr>
      <w:r w:rsidRPr="00A85BC5">
        <w:rPr>
          <w:sz w:val="28"/>
          <w:szCs w:val="28"/>
        </w:rPr>
        <w:t xml:space="preserve">городского округа Красноуфимск       </w:t>
      </w:r>
      <w:r>
        <w:rPr>
          <w:sz w:val="28"/>
          <w:szCs w:val="28"/>
        </w:rPr>
        <w:t xml:space="preserve">                                           </w:t>
      </w:r>
      <w:r w:rsidRPr="00A8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М.А. Конев</w:t>
      </w:r>
    </w:p>
    <w:p w14:paraId="6BF39D9E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7BF2A045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25FB6A3C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9273A51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0F509F2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438B5E8F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54B75F07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19C56989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456E6604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74C789A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0BBB7AEC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2677472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45EB028B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63CD731F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5BC66A4A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65E886A7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2482927B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403A3C0B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151E5727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48022EE3" w14:textId="77777777" w:rsidR="004161CA" w:rsidRDefault="004161CA" w:rsidP="001807FE">
      <w:pPr>
        <w:ind w:right="-1"/>
        <w:jc w:val="both"/>
        <w:rPr>
          <w:sz w:val="28"/>
          <w:szCs w:val="28"/>
        </w:rPr>
      </w:pPr>
    </w:p>
    <w:p w14:paraId="16CD8B64" w14:textId="77777777" w:rsidR="004161CA" w:rsidRDefault="004161CA" w:rsidP="001807FE">
      <w:pPr>
        <w:ind w:right="-1"/>
        <w:jc w:val="both"/>
        <w:rPr>
          <w:sz w:val="28"/>
          <w:szCs w:val="28"/>
        </w:rPr>
      </w:pPr>
    </w:p>
    <w:p w14:paraId="66693565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6D325B20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FDEC8FF" w14:textId="77777777" w:rsidR="001807FE" w:rsidRDefault="001807FE" w:rsidP="001807FE">
      <w:pPr>
        <w:ind w:right="-1"/>
        <w:jc w:val="both"/>
        <w:rPr>
          <w:sz w:val="28"/>
          <w:szCs w:val="28"/>
        </w:rPr>
      </w:pPr>
    </w:p>
    <w:p w14:paraId="3C57ACA7" w14:textId="77777777" w:rsidR="001807FE" w:rsidRPr="006F1D46" w:rsidRDefault="001807FE" w:rsidP="001807FE">
      <w:pPr>
        <w:jc w:val="right"/>
      </w:pPr>
      <w:r>
        <w:rPr>
          <w:sz w:val="28"/>
          <w:szCs w:val="28"/>
        </w:rPr>
        <w:br w:type="page"/>
      </w:r>
      <w:r w:rsidRPr="006F1D46">
        <w:lastRenderedPageBreak/>
        <w:t>Приложение 1</w:t>
      </w:r>
    </w:p>
    <w:p w14:paraId="0A874668" w14:textId="77777777" w:rsidR="001807FE" w:rsidRPr="006F1D46" w:rsidRDefault="001807FE" w:rsidP="001807FE">
      <w:pPr>
        <w:ind w:right="-1"/>
        <w:jc w:val="right"/>
      </w:pPr>
      <w:r w:rsidRPr="006F1D46">
        <w:t>к Постановлению Главы</w:t>
      </w:r>
    </w:p>
    <w:p w14:paraId="02A4BF0E" w14:textId="77777777" w:rsidR="001807FE" w:rsidRPr="006F1D46" w:rsidRDefault="001807FE" w:rsidP="001807FE">
      <w:pPr>
        <w:ind w:right="-1"/>
        <w:jc w:val="right"/>
      </w:pPr>
      <w:r w:rsidRPr="006F1D46">
        <w:t>городского округа Красноуфимск</w:t>
      </w:r>
    </w:p>
    <w:p w14:paraId="05422334" w14:textId="4049408A" w:rsidR="001807FE" w:rsidRPr="006F1D46" w:rsidRDefault="001807FE" w:rsidP="001807FE">
      <w:pPr>
        <w:ind w:right="-1"/>
        <w:jc w:val="right"/>
      </w:pPr>
      <w:r w:rsidRPr="006F1D46">
        <w:t xml:space="preserve">от </w:t>
      </w:r>
      <w:r w:rsidR="00766917">
        <w:t>22.01</w:t>
      </w:r>
      <w:r>
        <w:t>.</w:t>
      </w:r>
      <w:r w:rsidRPr="006F1D46">
        <w:t>202</w:t>
      </w:r>
      <w:r w:rsidR="0083532B">
        <w:t>4</w:t>
      </w:r>
      <w:r w:rsidRPr="006F1D46">
        <w:t xml:space="preserve"> г. №</w:t>
      </w:r>
      <w:r>
        <w:t xml:space="preserve"> </w:t>
      </w:r>
      <w:r w:rsidR="00766917">
        <w:t>55</w:t>
      </w:r>
    </w:p>
    <w:p w14:paraId="554D2E53" w14:textId="77777777" w:rsidR="001807FE" w:rsidRPr="006F1D46" w:rsidRDefault="001807FE" w:rsidP="001807FE">
      <w:pPr>
        <w:ind w:right="-1"/>
        <w:jc w:val="center"/>
      </w:pPr>
    </w:p>
    <w:p w14:paraId="0CF70BF9" w14:textId="77777777" w:rsidR="009321FF" w:rsidRDefault="009321FF"/>
    <w:p w14:paraId="7C93143D" w14:textId="77777777" w:rsidR="004161CA" w:rsidRDefault="009321FF" w:rsidP="004161CA">
      <w:pPr>
        <w:shd w:val="clear" w:color="auto" w:fill="FFFFFF"/>
        <w:spacing w:line="259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21FF">
        <w:rPr>
          <w:rFonts w:eastAsia="Calibri"/>
          <w:b/>
          <w:bCs/>
          <w:sz w:val="28"/>
          <w:szCs w:val="28"/>
          <w:lang w:eastAsia="en-US"/>
        </w:rPr>
        <w:t xml:space="preserve">Положение о персонифицированном </w:t>
      </w:r>
      <w:r w:rsidR="00901A7F" w:rsidRPr="00901A7F">
        <w:rPr>
          <w:rFonts w:eastAsia="Calibri"/>
          <w:b/>
          <w:bCs/>
          <w:sz w:val="28"/>
          <w:szCs w:val="28"/>
          <w:lang w:eastAsia="en-US"/>
        </w:rPr>
        <w:t>учете детей, осваивающих дополнительные</w:t>
      </w:r>
      <w:r w:rsidR="006C2683">
        <w:rPr>
          <w:rFonts w:eastAsia="Calibri"/>
          <w:b/>
          <w:bCs/>
          <w:sz w:val="28"/>
          <w:szCs w:val="28"/>
          <w:lang w:eastAsia="en-US"/>
        </w:rPr>
        <w:t xml:space="preserve"> общеобразовательные программы</w:t>
      </w:r>
      <w:r w:rsidR="004161CA">
        <w:rPr>
          <w:rFonts w:eastAsia="Calibri"/>
          <w:b/>
          <w:bCs/>
          <w:sz w:val="28"/>
          <w:szCs w:val="28"/>
          <w:lang w:eastAsia="en-US"/>
        </w:rPr>
        <w:t xml:space="preserve">, </w:t>
      </w:r>
    </w:p>
    <w:p w14:paraId="317C5E9F" w14:textId="77777777" w:rsidR="004161CA" w:rsidRDefault="004161CA" w:rsidP="004161CA">
      <w:pPr>
        <w:shd w:val="clear" w:color="auto" w:fill="FFFFFF"/>
        <w:spacing w:line="259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городском округе Красноуфимск</w:t>
      </w:r>
    </w:p>
    <w:p w14:paraId="0B46DA59" w14:textId="77777777" w:rsidR="004161CA" w:rsidRDefault="004161CA" w:rsidP="004161CA">
      <w:pPr>
        <w:shd w:val="clear" w:color="auto" w:fill="FFFFFF"/>
        <w:spacing w:line="259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83340FB" w14:textId="77777777" w:rsidR="00C20323" w:rsidRDefault="00C20323" w:rsidP="004161CA">
      <w:pPr>
        <w:shd w:val="clear" w:color="auto" w:fill="FFFFFF"/>
        <w:spacing w:line="259" w:lineRule="auto"/>
        <w:ind w:firstLine="567"/>
        <w:jc w:val="center"/>
      </w:pPr>
      <w:r>
        <w:rPr>
          <w:b/>
          <w:bCs/>
          <w:color w:val="000000"/>
          <w:lang w:bidi="ru-RU"/>
        </w:rPr>
        <w:t>Глава 1. Общие положения</w:t>
      </w:r>
    </w:p>
    <w:p w14:paraId="21509CF3" w14:textId="77777777" w:rsidR="00C20323" w:rsidRDefault="00C20323" w:rsidP="00C20323">
      <w:pPr>
        <w:pStyle w:val="1"/>
        <w:numPr>
          <w:ilvl w:val="0"/>
          <w:numId w:val="29"/>
        </w:numPr>
        <w:shd w:val="clear" w:color="auto" w:fill="auto"/>
        <w:tabs>
          <w:tab w:val="left" w:pos="1034"/>
        </w:tabs>
        <w:ind w:firstLine="740"/>
        <w:jc w:val="both"/>
      </w:pPr>
      <w:r>
        <w:rPr>
          <w:color w:val="000000"/>
          <w:lang w:eastAsia="ru-RU" w:bidi="ru-RU"/>
        </w:rPr>
        <w:t>Настоящее положение устанавливает порядок и условия функционирования системы персонифицированного учета детей по дополнительным общеобразовательным программам на территории городского округа Красноуфимск Свердловской области (далее - персонифицированный учет).</w:t>
      </w:r>
    </w:p>
    <w:p w14:paraId="2CA1DFDC" w14:textId="77777777" w:rsidR="00C20323" w:rsidRDefault="00C20323" w:rsidP="00C20323">
      <w:pPr>
        <w:pStyle w:val="1"/>
        <w:numPr>
          <w:ilvl w:val="0"/>
          <w:numId w:val="29"/>
        </w:numPr>
        <w:shd w:val="clear" w:color="auto" w:fill="auto"/>
        <w:tabs>
          <w:tab w:val="left" w:pos="1062"/>
        </w:tabs>
        <w:ind w:firstLine="740"/>
        <w:jc w:val="both"/>
      </w:pPr>
      <w:r>
        <w:rPr>
          <w:color w:val="000000"/>
          <w:lang w:eastAsia="ru-RU" w:bidi="ru-RU"/>
        </w:rPr>
        <w:t>Для настоящего положения  используются следующие понятия:</w:t>
      </w:r>
    </w:p>
    <w:p w14:paraId="5915BCA2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490"/>
        </w:tabs>
        <w:ind w:firstLine="740"/>
        <w:jc w:val="both"/>
      </w:pPr>
      <w:r>
        <w:rPr>
          <w:color w:val="000000"/>
          <w:lang w:eastAsia="ru-RU" w:bidi="ru-RU"/>
        </w:rPr>
        <w:t>образовательная услуга - реализация дополнительной общеобразовательной программы;</w:t>
      </w:r>
    </w:p>
    <w:p w14:paraId="31F27828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490"/>
        </w:tabs>
        <w:ind w:firstLine="740"/>
        <w:jc w:val="both"/>
      </w:pPr>
      <w:r>
        <w:rPr>
          <w:color w:val="000000"/>
          <w:lang w:eastAsia="ru-RU" w:bidi="ru-RU"/>
        </w:rPr>
        <w:t xml:space="preserve">автоматизированная информационная система «Навигатор дополнительного образования детей Свердловской области» - </w:t>
      </w:r>
      <w:proofErr w:type="spellStart"/>
      <w:r>
        <w:rPr>
          <w:color w:val="000000"/>
          <w:lang w:eastAsia="ru-RU" w:bidi="ru-RU"/>
        </w:rPr>
        <w:t>программно</w:t>
      </w:r>
      <w:r>
        <w:rPr>
          <w:color w:val="000000"/>
          <w:lang w:eastAsia="ru-RU" w:bidi="ru-RU"/>
        </w:rPr>
        <w:softHyphen/>
        <w:t>коммуникационная</w:t>
      </w:r>
      <w:proofErr w:type="spellEnd"/>
      <w:r>
        <w:rPr>
          <w:color w:val="000000"/>
          <w:lang w:eastAsia="ru-RU" w:bidi="ru-RU"/>
        </w:rPr>
        <w:t xml:space="preserve"> среда, используемая с целью автоматизации процедур выбора потребителями услуг исполнителей услуг, дополнительных общеобразовательных программ, обеспечения персонифицированного учета в порядке, предусмотренном настоящими правилами (далее - ИС «Навигатор»);</w:t>
      </w:r>
    </w:p>
    <w:p w14:paraId="3DF86030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066"/>
        </w:tabs>
        <w:ind w:firstLine="740"/>
        <w:jc w:val="both"/>
      </w:pPr>
      <w:r>
        <w:rPr>
          <w:color w:val="000000"/>
          <w:lang w:eastAsia="ru-RU" w:bidi="ru-RU"/>
        </w:rPr>
        <w:t>потребитель услуги - физическое лицо в возрасте от 5 до 18 лет, проживающее на территории городского округа Красноуфимск Свердловской области и имеющее право на получение образовательных услуг;</w:t>
      </w:r>
    </w:p>
    <w:p w14:paraId="7C8EDA1D" w14:textId="77777777" w:rsidR="00C20323" w:rsidRDefault="00C20323" w:rsidP="00775E59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after="160"/>
        <w:ind w:firstLine="0"/>
        <w:jc w:val="both"/>
      </w:pPr>
      <w:r w:rsidRPr="00C20323">
        <w:rPr>
          <w:color w:val="000000"/>
          <w:lang w:eastAsia="ru-RU" w:bidi="ru-RU"/>
        </w:rPr>
        <w:t>исполнители услуг - образовательная организация, организация, осуществляющая обучение, в том числе, осуществляющая деятельность в сфере спорта, индивидуальный предприниматель, реализующие дополнительные общеобразовательные программы, сведения о которых внесены в ИС «</w:t>
      </w:r>
      <w:proofErr w:type="spellStart"/>
      <w:r w:rsidRPr="00C20323">
        <w:rPr>
          <w:color w:val="000000"/>
          <w:lang w:eastAsia="ru-RU" w:bidi="ru-RU"/>
        </w:rPr>
        <w:t>Навитатор</w:t>
      </w:r>
      <w:proofErr w:type="spellEnd"/>
      <w:r w:rsidRPr="00C20323">
        <w:rPr>
          <w:color w:val="000000"/>
          <w:lang w:eastAsia="ru-RU" w:bidi="ru-RU"/>
        </w:rPr>
        <w:t xml:space="preserve">» в порядке, установленными настоящим положением, а также юридические лица и индивидуальные предприниматели, включенные в реестр исполнителей муниципальной услуги «Реализация дополнительных общеразвивающих программ» в целях обеспечения осуществления отбора обозначенным в социальном сертификате потребителем услуги либо его законным представителем исполнителя (исполнителей) услуги из реестра исполнителей </w:t>
      </w:r>
      <w:r>
        <w:rPr>
          <w:color w:val="000000"/>
          <w:lang w:eastAsia="ru-RU" w:bidi="ru-RU"/>
        </w:rPr>
        <w:t>му</w:t>
      </w:r>
      <w:r w:rsidRPr="00C20323">
        <w:rPr>
          <w:color w:val="000000"/>
          <w:lang w:eastAsia="ru-RU" w:bidi="ru-RU"/>
        </w:rPr>
        <w:t>ниципальной услуги «Реализация дополнительных общеразвивающих программ»;</w:t>
      </w:r>
    </w:p>
    <w:p w14:paraId="0F529215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081"/>
        </w:tabs>
        <w:ind w:firstLine="740"/>
        <w:jc w:val="both"/>
      </w:pPr>
      <w:r>
        <w:rPr>
          <w:color w:val="000000"/>
          <w:lang w:eastAsia="ru-RU" w:bidi="ru-RU"/>
        </w:rPr>
        <w:t xml:space="preserve">социальный сертификат - именной документ, удостоверяющий право потребителя услуги либо его законного представителя выбрать исполнителя (исполнителей) услуг для получения государственной (муниципальной) услуги в социальной сфере «Реализация дополнительных общеразвивающих программ» в определенном объеме и на определенных условиях, а также в установленных нормативными правовыми актами случаях определенного качества и право исполнителя (исполнителей) услуг получить из соответствующего бюджета </w:t>
      </w:r>
      <w:r>
        <w:rPr>
          <w:color w:val="000000"/>
          <w:lang w:eastAsia="ru-RU" w:bidi="ru-RU"/>
        </w:rPr>
        <w:lastRenderedPageBreak/>
        <w:t xml:space="preserve">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(муниципальной) услуги в социальной сфере (государственных (муниципальных) услуг в социальной сфере) в соответствии с требованиями Федерального закона от 13 июля 2020 года </w:t>
      </w:r>
      <w:r>
        <w:rPr>
          <w:color w:val="000000"/>
          <w:lang w:val="en-US" w:bidi="en-US"/>
        </w:rPr>
        <w:t>N</w:t>
      </w:r>
      <w:r w:rsidRPr="002203C7">
        <w:rPr>
          <w:color w:val="000000"/>
          <w:lang w:bidi="en-US"/>
        </w:rPr>
        <w:t xml:space="preserve">° </w:t>
      </w:r>
      <w:r>
        <w:rPr>
          <w:color w:val="000000"/>
          <w:lang w:eastAsia="ru-RU" w:bidi="ru-RU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 от 13 июля 2020 года </w:t>
      </w:r>
      <w:r>
        <w:rPr>
          <w:color w:val="000000"/>
          <w:lang w:val="en-US" w:bidi="en-US"/>
        </w:rPr>
        <w:t>N</w:t>
      </w:r>
      <w:r w:rsidRPr="002203C7">
        <w:rPr>
          <w:color w:val="000000"/>
          <w:lang w:bidi="en-US"/>
        </w:rPr>
        <w:t xml:space="preserve">° </w:t>
      </w:r>
      <w:r>
        <w:rPr>
          <w:color w:val="000000"/>
          <w:lang w:eastAsia="ru-RU" w:bidi="ru-RU"/>
        </w:rPr>
        <w:t>189-ФЗ);</w:t>
      </w:r>
    </w:p>
    <w:p w14:paraId="6DBAF9BB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081"/>
        </w:tabs>
        <w:ind w:firstLine="740"/>
        <w:jc w:val="both"/>
      </w:pPr>
      <w:r>
        <w:rPr>
          <w:color w:val="000000"/>
          <w:lang w:eastAsia="ru-RU" w:bidi="ru-RU"/>
        </w:rPr>
        <w:t>оператор персонифицированного учета - региональный модельный центр дополнительного образования детей в Свердловской области на базе государственного автономного нетипового образовательного учреждения Свердловской области «Дворец молодёжи», созданный в соответствии с распоряжением Правительства Свердловской области от 26.10.2018 № 646-РП «О создании в Свердловской области целевой модели развития региональной системы дополнительного образования детей», осуществляющий организационное, методическое, информационное сопровождение персонифицированного учета и персонифицированного финансирования дополнительного образования детей, в том числе ведения реестров потребителей, сертификатов дополнительного образования, исполнителей услуг, образовательных программ в соответствии с настоящими правилами;</w:t>
      </w:r>
    </w:p>
    <w:p w14:paraId="390B6D6D" w14:textId="77777777" w:rsidR="000E1948" w:rsidRPr="000E1948" w:rsidRDefault="000E1948" w:rsidP="000E1948">
      <w:pPr>
        <w:pStyle w:val="a3"/>
        <w:numPr>
          <w:ilvl w:val="0"/>
          <w:numId w:val="30"/>
        </w:numPr>
        <w:ind w:left="0" w:firstLine="720"/>
        <w:jc w:val="both"/>
        <w:rPr>
          <w:sz w:val="26"/>
          <w:szCs w:val="26"/>
          <w:lang w:eastAsia="en-US"/>
        </w:rPr>
      </w:pPr>
      <w:r w:rsidRPr="000E1948">
        <w:rPr>
          <w:sz w:val="26"/>
          <w:szCs w:val="26"/>
          <w:lang w:eastAsia="en-US"/>
        </w:rPr>
        <w:t>уполномоченный орган – муниципальный орган управления образованием Управление образованием городского округа Красноуфимск (далее – МО Управление образованием городского округа Красноуфимск), являющееся исполнителем программы персонифицированного финансирования;</w:t>
      </w:r>
    </w:p>
    <w:p w14:paraId="0671B70F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076"/>
        </w:tabs>
        <w:ind w:firstLine="740"/>
        <w:jc w:val="both"/>
      </w:pPr>
      <w:r>
        <w:rPr>
          <w:color w:val="000000"/>
          <w:lang w:eastAsia="ru-RU" w:bidi="ru-RU"/>
        </w:rPr>
        <w:t>реестр потребителей услуги в соответствии с социальным сертификатом - перечень сведений о потребителях услуги в ИС «Навигатор», имеющих право на получение социального сертификата в электронной форме (далее - реестр потребителей);</w:t>
      </w:r>
    </w:p>
    <w:p w14:paraId="5388605D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062"/>
        </w:tabs>
        <w:ind w:firstLine="740"/>
        <w:jc w:val="both"/>
      </w:pPr>
      <w:r>
        <w:rPr>
          <w:color w:val="000000"/>
          <w:lang w:eastAsia="ru-RU" w:bidi="ru-RU"/>
        </w:rPr>
        <w:t>реестр исполнителей услуги в соответствии с социальным сертификатом - перечень сведений об исполнителях услуг, оказывающих муниципальные  услуги в социальной сфере потребителям услуг в соответствии с социальным сертификатом (далее - реестр исполнителей);</w:t>
      </w:r>
    </w:p>
    <w:p w14:paraId="31E5A62E" w14:textId="77777777" w:rsidR="00C20323" w:rsidRDefault="00C20323" w:rsidP="00C20323">
      <w:pPr>
        <w:pStyle w:val="1"/>
        <w:numPr>
          <w:ilvl w:val="0"/>
          <w:numId w:val="30"/>
        </w:numPr>
        <w:shd w:val="clear" w:color="auto" w:fill="auto"/>
        <w:tabs>
          <w:tab w:val="left" w:pos="1201"/>
        </w:tabs>
        <w:ind w:firstLine="740"/>
        <w:jc w:val="both"/>
      </w:pPr>
      <w:r>
        <w:rPr>
          <w:color w:val="000000"/>
          <w:lang w:eastAsia="ru-RU" w:bidi="ru-RU"/>
        </w:rPr>
        <w:t>единая система идентификации и аутентификации - федеральная</w:t>
      </w:r>
    </w:p>
    <w:p w14:paraId="5224F6BF" w14:textId="77777777" w:rsidR="00C20323" w:rsidRDefault="00C20323" w:rsidP="00C20323">
      <w:pPr>
        <w:pStyle w:val="1"/>
        <w:shd w:val="clear" w:color="auto" w:fill="auto"/>
        <w:tabs>
          <w:tab w:val="left" w:pos="3005"/>
          <w:tab w:val="left" w:pos="8002"/>
        </w:tabs>
        <w:ind w:firstLine="0"/>
        <w:jc w:val="both"/>
      </w:pPr>
      <w:r>
        <w:rPr>
          <w:color w:val="000000"/>
          <w:lang w:eastAsia="ru-RU" w:bidi="ru-RU"/>
        </w:rPr>
        <w:t xml:space="preserve">государственная информационная система «Единая система идентификации и аутентификации в инфраструктуре, обеспечивающей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технологическое</w:t>
      </w:r>
      <w:proofErr w:type="spellEnd"/>
      <w:r>
        <w:rPr>
          <w:color w:val="000000"/>
          <w:lang w:eastAsia="ru-RU" w:bidi="ru-RU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форме», созданная в соответствии с постановлением Правительства Российской Федерации от 28.11.2011 </w:t>
      </w:r>
      <w:r>
        <w:rPr>
          <w:color w:val="000000"/>
          <w:lang w:val="en-US" w:bidi="en-US"/>
        </w:rPr>
        <w:t>No</w:t>
      </w:r>
      <w:r w:rsidRPr="002203C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977 «О федеральной государственной информационной системе «Единая система идентификации и аутентификации в инфраструктуре, обеспечивающей</w:t>
      </w:r>
      <w:r>
        <w:rPr>
          <w:color w:val="000000"/>
          <w:lang w:eastAsia="ru-RU" w:bidi="ru-RU"/>
        </w:rPr>
        <w:tab/>
        <w:t>информационно-технологическое взаимодействие  информационных систем, используемых для предоставления государственных и муниципальных услуг в электронной форме».</w:t>
      </w:r>
    </w:p>
    <w:p w14:paraId="6F1AD487" w14:textId="77777777" w:rsidR="00C20323" w:rsidRDefault="00C20323" w:rsidP="00C20323">
      <w:pPr>
        <w:pStyle w:val="1"/>
        <w:numPr>
          <w:ilvl w:val="0"/>
          <w:numId w:val="29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В основе системы персонифицированного учета лежат следующие принципы:</w:t>
      </w:r>
    </w:p>
    <w:p w14:paraId="73582265" w14:textId="77777777" w:rsidR="00C20323" w:rsidRDefault="00C20323" w:rsidP="00C20323">
      <w:pPr>
        <w:pStyle w:val="1"/>
        <w:numPr>
          <w:ilvl w:val="0"/>
          <w:numId w:val="31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равный и свободный доступ детей к ИС «Навигатор»:</w:t>
      </w:r>
    </w:p>
    <w:p w14:paraId="172C7780" w14:textId="77777777" w:rsidR="00C20323" w:rsidRDefault="00C20323" w:rsidP="00C20323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для приема на обучение по дополнительным общеобразовательным программам в соответствии с порядком приема на обучение, установленным в соответствии с Федеральным законом от 29 декабря 2012 года </w:t>
      </w:r>
      <w:r w:rsidR="006C7C82">
        <w:rPr>
          <w:color w:val="000000"/>
          <w:lang w:bidi="en-US"/>
        </w:rPr>
        <w:t xml:space="preserve">№ </w:t>
      </w:r>
      <w:r>
        <w:rPr>
          <w:color w:val="000000"/>
          <w:lang w:eastAsia="ru-RU" w:bidi="ru-RU"/>
        </w:rPr>
        <w:t xml:space="preserve">273-ФЗ «Об образовании в Российской Федерации» (далее - Федеральный закон от 29 декабря 2012 года </w:t>
      </w:r>
      <w:r w:rsidR="006C7C82">
        <w:rPr>
          <w:color w:val="000000"/>
          <w:lang w:bidi="en-US"/>
        </w:rPr>
        <w:t>№</w:t>
      </w:r>
      <w:r w:rsidRPr="002203C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273-ФЗ), и (или) продолжения обучения по указанным образовательным программам;</w:t>
      </w:r>
    </w:p>
    <w:p w14:paraId="1FF13840" w14:textId="77777777" w:rsidR="00C20323" w:rsidRDefault="00C20323" w:rsidP="00C20323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для приема на обучение по дополнительным общеразвивающим программам с использованием социального сертификата;</w:t>
      </w:r>
    </w:p>
    <w:p w14:paraId="0407C56C" w14:textId="77777777" w:rsidR="00C20323" w:rsidRDefault="00C20323" w:rsidP="00C20323">
      <w:pPr>
        <w:pStyle w:val="1"/>
        <w:numPr>
          <w:ilvl w:val="0"/>
          <w:numId w:val="31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персонализированное предоставление и учет социальных сертификатов, включающих именную принадлежность социального сертификата, объем осваиваемой дополнительной общеразвивающей программы и (или) объем финансового обеспечения (возмещения) затрат, связанных с реализацией дополнительной общеобразовательной программы, а также запрет (отсутствие возможности) передачи социального сертификата третьим лицам и (или) замены социального сертификата денежной компенсацией;</w:t>
      </w:r>
    </w:p>
    <w:p w14:paraId="392D6F5D" w14:textId="77777777" w:rsidR="00C20323" w:rsidRDefault="00C20323" w:rsidP="00C20323">
      <w:pPr>
        <w:pStyle w:val="1"/>
        <w:numPr>
          <w:ilvl w:val="0"/>
          <w:numId w:val="31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развитие конкуренции в сфере дополнительного образования детей посредством предоставления равных условий доступа организаций, индивидуальных предпринимателей, осуществляющих образовательную деятельность по дополнительным общеобразовательным программам, к средствам бюджетов бюджетной системы Российской Федерации, предусмотренных для реализации дополнительных общеобразовательных программ;</w:t>
      </w:r>
    </w:p>
    <w:p w14:paraId="1F16264B" w14:textId="77777777" w:rsidR="00C20323" w:rsidRDefault="00C20323" w:rsidP="00C20323">
      <w:pPr>
        <w:pStyle w:val="1"/>
        <w:numPr>
          <w:ilvl w:val="0"/>
          <w:numId w:val="31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программы, об организациях, реализующих выбранную дополнительную общеобразовательную программу, индивидуальных предпринимателях, осуществляющих образовательную деятельность по дополнительным общеобразовательным программам, иных параметрах реализации персонифицированного учета и персонифицированного финансирования дополнительного образования детей;</w:t>
      </w:r>
    </w:p>
    <w:p w14:paraId="2FC7C71D" w14:textId="77777777" w:rsidR="00C20323" w:rsidRPr="00C20323" w:rsidRDefault="00C20323" w:rsidP="00C20323">
      <w:pPr>
        <w:pStyle w:val="1"/>
        <w:numPr>
          <w:ilvl w:val="0"/>
          <w:numId w:val="31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color w:val="000000"/>
          <w:lang w:eastAsia="ru-RU" w:bidi="ru-RU"/>
        </w:rPr>
        <w:t>обеспечение получения ребенком выбранной им (его родителями (законными представителями) дополнительной общеразвивающей программы с использованием социального сертификата, финансовое обеспечение которого осуществляется за счет средств бюджетов бюджетной системы Российской Федерации, предусмотренных для реализации дополнительных общеобразовательных программ.</w:t>
      </w:r>
    </w:p>
    <w:p w14:paraId="1E2E8266" w14:textId="77777777" w:rsidR="00C20323" w:rsidRDefault="00C20323" w:rsidP="00C20323">
      <w:pPr>
        <w:pStyle w:val="1"/>
        <w:shd w:val="clear" w:color="auto" w:fill="auto"/>
        <w:tabs>
          <w:tab w:val="left" w:pos="1093"/>
        </w:tabs>
        <w:jc w:val="both"/>
        <w:rPr>
          <w:color w:val="000000"/>
          <w:lang w:eastAsia="ru-RU" w:bidi="ru-RU"/>
        </w:rPr>
      </w:pPr>
    </w:p>
    <w:p w14:paraId="794D34E1" w14:textId="77777777" w:rsidR="00C7380D" w:rsidRPr="00C7380D" w:rsidRDefault="00C7380D" w:rsidP="00C7380D">
      <w:pPr>
        <w:widowControl w:val="0"/>
        <w:spacing w:after="300" w:line="266" w:lineRule="auto"/>
        <w:jc w:val="center"/>
        <w:rPr>
          <w:color w:val="000000"/>
          <w:sz w:val="26"/>
          <w:szCs w:val="26"/>
          <w:lang w:bidi="ru-RU"/>
        </w:rPr>
      </w:pPr>
      <w:r w:rsidRPr="00C7380D">
        <w:rPr>
          <w:b/>
          <w:bCs/>
          <w:color w:val="000000"/>
          <w:sz w:val="26"/>
          <w:szCs w:val="26"/>
          <w:lang w:bidi="ru-RU"/>
        </w:rPr>
        <w:t>Глава 2. Порядок внесения в ИС «Навигатор» сведений о потребителях</w:t>
      </w:r>
      <w:r w:rsidRPr="00C7380D">
        <w:rPr>
          <w:b/>
          <w:bCs/>
          <w:color w:val="000000"/>
          <w:sz w:val="26"/>
          <w:szCs w:val="26"/>
          <w:lang w:bidi="ru-RU"/>
        </w:rPr>
        <w:br/>
        <w:t>услуги в целях осуществления персонифицированного учета детей</w:t>
      </w:r>
    </w:p>
    <w:p w14:paraId="21F293ED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07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В целях осуществления персонифицированного учета оператором персонифицированного учета в ИС «Навигатор» осуществляется сбор и обработка сведений о потребителях услуги:</w:t>
      </w:r>
    </w:p>
    <w:p w14:paraId="7221AC0F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115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фамилия, имя, отчество (при наличии) потребителя услуги;</w:t>
      </w:r>
    </w:p>
    <w:p w14:paraId="10D2A7CC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12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дата рождения потребителя услуги;</w:t>
      </w:r>
    </w:p>
    <w:p w14:paraId="7C7C09C2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12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место (адрес) проживания потребителя услуги;</w:t>
      </w:r>
    </w:p>
    <w:p w14:paraId="3D8F50B6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09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lastRenderedPageBreak/>
        <w:t>данные страхового номера индивидуального лицевого счета (СНИЛС) потребителя услуги;</w:t>
      </w:r>
    </w:p>
    <w:p w14:paraId="3E182C0F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114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сведения о наличии заключения психолого-медико-педагогической комиссии потребителя услуги;</w:t>
      </w:r>
    </w:p>
    <w:p w14:paraId="405F2267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09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фамилия, имя, отчество (при наличии) родителя (законного представителя) потребителя услуги;</w:t>
      </w:r>
    </w:p>
    <w:p w14:paraId="1CB792ED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10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498C48D7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334"/>
        </w:tabs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идентификационный номер дополнительной общеобразовательной программы, сведения о которой включены в ИС «Навигатор», по которой обучается или обучался потребитель услуги, сведения о приеме на обучение по такой программе (отчислении);</w:t>
      </w:r>
    </w:p>
    <w:p w14:paraId="25D34988" w14:textId="77777777" w:rsidR="00C7380D" w:rsidRPr="00C7380D" w:rsidRDefault="00C7380D" w:rsidP="00C7380D">
      <w:pPr>
        <w:widowControl w:val="0"/>
        <w:numPr>
          <w:ilvl w:val="0"/>
          <w:numId w:val="32"/>
        </w:numPr>
        <w:tabs>
          <w:tab w:val="left" w:pos="1334"/>
        </w:tabs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идентификатор (номер) социального сертификата, формируемого в электронном виде в ИС «Навигатор».</w:t>
      </w:r>
    </w:p>
    <w:p w14:paraId="35B8AFB0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080"/>
        </w:tabs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Сведения, указанные в подпунктах 1-8 пункта 4 настоящ</w:t>
      </w:r>
      <w:r>
        <w:rPr>
          <w:color w:val="000000"/>
          <w:sz w:val="26"/>
          <w:szCs w:val="26"/>
          <w:lang w:bidi="ru-RU"/>
        </w:rPr>
        <w:t>его</w:t>
      </w:r>
      <w:r w:rsidRPr="00C7380D">
        <w:rPr>
          <w:color w:val="000000"/>
          <w:sz w:val="26"/>
          <w:szCs w:val="26"/>
          <w:lang w:bidi="ru-RU"/>
        </w:rPr>
        <w:t xml:space="preserve"> п</w:t>
      </w:r>
      <w:r>
        <w:rPr>
          <w:color w:val="000000"/>
          <w:sz w:val="26"/>
          <w:szCs w:val="26"/>
          <w:lang w:bidi="ru-RU"/>
        </w:rPr>
        <w:t>о</w:t>
      </w:r>
      <w:r w:rsidRPr="00C7380D">
        <w:rPr>
          <w:color w:val="000000"/>
          <w:sz w:val="26"/>
          <w:szCs w:val="26"/>
          <w:lang w:bidi="ru-RU"/>
        </w:rPr>
        <w:t>л</w:t>
      </w:r>
      <w:r>
        <w:rPr>
          <w:color w:val="000000"/>
          <w:sz w:val="26"/>
          <w:szCs w:val="26"/>
          <w:lang w:bidi="ru-RU"/>
        </w:rPr>
        <w:t>ожения</w:t>
      </w:r>
      <w:r w:rsidRPr="00C7380D">
        <w:rPr>
          <w:color w:val="000000"/>
          <w:sz w:val="26"/>
          <w:szCs w:val="26"/>
          <w:lang w:bidi="ru-RU"/>
        </w:rPr>
        <w:t xml:space="preserve">, формируются </w:t>
      </w:r>
      <w:r w:rsidR="006C2683">
        <w:rPr>
          <w:color w:val="000000"/>
          <w:sz w:val="26"/>
          <w:szCs w:val="26"/>
          <w:lang w:bidi="ru-RU"/>
        </w:rPr>
        <w:t>исполнителем услуги или уполномоченным органом</w:t>
      </w:r>
      <w:r w:rsidRPr="00C7380D">
        <w:rPr>
          <w:color w:val="000000"/>
          <w:sz w:val="26"/>
          <w:szCs w:val="26"/>
          <w:lang w:bidi="ru-RU"/>
        </w:rPr>
        <w:t xml:space="preserve"> на основании заявлений о зачислении по дополнительной общеобразовательной программе (далее - заявление о зачислении) в соответствии с подпунктами 1-2 пункта 6 настоящ</w:t>
      </w:r>
      <w:r>
        <w:rPr>
          <w:color w:val="000000"/>
          <w:sz w:val="26"/>
          <w:szCs w:val="26"/>
          <w:lang w:bidi="ru-RU"/>
        </w:rPr>
        <w:t>его</w:t>
      </w:r>
      <w:r w:rsidRPr="00C7380D">
        <w:rPr>
          <w:color w:val="000000"/>
          <w:sz w:val="26"/>
          <w:szCs w:val="26"/>
          <w:lang w:bidi="ru-RU"/>
        </w:rPr>
        <w:t xml:space="preserve"> п</w:t>
      </w:r>
      <w:r>
        <w:rPr>
          <w:color w:val="000000"/>
          <w:sz w:val="26"/>
          <w:szCs w:val="26"/>
          <w:lang w:bidi="ru-RU"/>
        </w:rPr>
        <w:t>о</w:t>
      </w:r>
      <w:r w:rsidRPr="00C7380D">
        <w:rPr>
          <w:color w:val="000000"/>
          <w:sz w:val="26"/>
          <w:szCs w:val="26"/>
          <w:lang w:bidi="ru-RU"/>
        </w:rPr>
        <w:t>л</w:t>
      </w:r>
      <w:r>
        <w:rPr>
          <w:color w:val="000000"/>
          <w:sz w:val="26"/>
          <w:szCs w:val="26"/>
          <w:lang w:bidi="ru-RU"/>
        </w:rPr>
        <w:t>ожения</w:t>
      </w:r>
      <w:r w:rsidRPr="00C7380D">
        <w:rPr>
          <w:color w:val="000000"/>
          <w:sz w:val="26"/>
          <w:szCs w:val="26"/>
          <w:lang w:bidi="ru-RU"/>
        </w:rPr>
        <w:t>.</w:t>
      </w:r>
    </w:p>
    <w:p w14:paraId="0938BF25" w14:textId="77777777" w:rsidR="00C7380D" w:rsidRPr="00C7380D" w:rsidRDefault="00C7380D" w:rsidP="00C7380D">
      <w:pPr>
        <w:widowControl w:val="0"/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Сведения, указанные в подпункте 9 пункта 4 настоящего положения, формируются автоматизированным способом в случае приема потребителя услуги на обучение по соответствующей дополнительной общеобразовательной программе в соответствии с порядком приема на обучение, установленным в соответствии с Федеральным законом от 29 декабря 2012 года № 273-ФЗ, либо в случае отчисления потребителя в порядке, установленном в соответствии с Федеральным законом от 29 декабря 2012 года </w:t>
      </w:r>
      <w:r w:rsidR="006C7C82">
        <w:rPr>
          <w:color w:val="000000"/>
          <w:sz w:val="26"/>
          <w:szCs w:val="26"/>
          <w:lang w:eastAsia="en-US" w:bidi="en-US"/>
        </w:rPr>
        <w:t>№</w:t>
      </w:r>
      <w:r w:rsidRPr="00C7380D">
        <w:rPr>
          <w:color w:val="000000"/>
          <w:sz w:val="26"/>
          <w:szCs w:val="26"/>
          <w:lang w:eastAsia="en-US" w:bidi="en-US"/>
        </w:rPr>
        <w:t xml:space="preserve"> </w:t>
      </w:r>
      <w:r w:rsidRPr="00C7380D">
        <w:rPr>
          <w:color w:val="000000"/>
          <w:sz w:val="26"/>
          <w:szCs w:val="26"/>
          <w:lang w:bidi="ru-RU"/>
        </w:rPr>
        <w:t>273-ФЗ.</w:t>
      </w:r>
    </w:p>
    <w:p w14:paraId="61099780" w14:textId="77777777" w:rsidR="00C7380D" w:rsidRPr="00C7380D" w:rsidRDefault="00C7380D" w:rsidP="00C7380D">
      <w:pPr>
        <w:widowControl w:val="0"/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Сведения, указанные в подпункте 9 пункта 4 настоящего положения, формируются автоматизированным способом в порядке, указанном в части 2 статьи 19 Федерального закона от 13 июля 2020 года № 189-ФЗ.</w:t>
      </w:r>
    </w:p>
    <w:p w14:paraId="4805F805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079"/>
        </w:tabs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Основаниями для включения сведений о потребителе услуги в рамках системы персонифицированного учета в ИС «Навигатор» являются:</w:t>
      </w:r>
    </w:p>
    <w:p w14:paraId="2808AE96" w14:textId="77777777" w:rsidR="00C7380D" w:rsidRPr="00C7380D" w:rsidRDefault="00C7380D" w:rsidP="00C7380D">
      <w:pPr>
        <w:widowControl w:val="0"/>
        <w:numPr>
          <w:ilvl w:val="0"/>
          <w:numId w:val="33"/>
        </w:numPr>
        <w:tabs>
          <w:tab w:val="left" w:pos="1334"/>
        </w:tabs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подача потребителем услуги, его родителями (законными представителями) заявления о зачислении, содержащим следующие сведения:</w:t>
      </w:r>
    </w:p>
    <w:p w14:paraId="701E7101" w14:textId="77777777" w:rsidR="00C7380D" w:rsidRPr="00C7380D" w:rsidRDefault="00C7380D" w:rsidP="00C7380D">
      <w:pPr>
        <w:widowControl w:val="0"/>
        <w:spacing w:line="254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фамилия, имя, отчество (при наличии) потребителя услуги;</w:t>
      </w:r>
    </w:p>
    <w:p w14:paraId="5AE21C43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дата рождения потребителя услуги;</w:t>
      </w:r>
    </w:p>
    <w:p w14:paraId="2F631B92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фамилия, имя, отчество (при наличии) родителя (законного представителя) потребителя услуги (в случае подачи заявления о зачислении родителем (законным представителем);</w:t>
      </w:r>
    </w:p>
    <w:p w14:paraId="082572BB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1FAF1660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данные страхового номера индивидуального лицевого счета (СНИЛС) потребителя услуги;</w:t>
      </w:r>
    </w:p>
    <w:p w14:paraId="1AFA1B52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информация об ознакомлении потребителя услуги, его родителя (законного представителя) с настоящим п</w:t>
      </w:r>
      <w:r>
        <w:rPr>
          <w:color w:val="000000"/>
          <w:sz w:val="26"/>
          <w:szCs w:val="26"/>
          <w:lang w:bidi="ru-RU"/>
        </w:rPr>
        <w:t>оложением</w:t>
      </w:r>
      <w:r w:rsidRPr="00C7380D">
        <w:rPr>
          <w:color w:val="000000"/>
          <w:sz w:val="26"/>
          <w:szCs w:val="26"/>
          <w:lang w:bidi="ru-RU"/>
        </w:rPr>
        <w:t>;</w:t>
      </w:r>
    </w:p>
    <w:p w14:paraId="07F6E658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наименование дополнительной общеобразовательной программы, сведения о которой включены в ИС «Навигатор»;</w:t>
      </w:r>
    </w:p>
    <w:p w14:paraId="25EF715F" w14:textId="77777777" w:rsidR="00C7380D" w:rsidRPr="00C7380D" w:rsidRDefault="00C7380D" w:rsidP="00C7380D">
      <w:pPr>
        <w:widowControl w:val="0"/>
        <w:numPr>
          <w:ilvl w:val="0"/>
          <w:numId w:val="33"/>
        </w:numPr>
        <w:tabs>
          <w:tab w:val="left" w:pos="10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lastRenderedPageBreak/>
        <w:t xml:space="preserve">подача потребителем услуги, его родителем (законным представителем) заявления о зачислении в соответствии с социальным сертификатом, влекущее формирование потребителю услуги социального сертификата в электронном виде и включение сведений о потребителе услуги в реестр потребителей услуги в соответствии с социальным сертификатом в соответствии с частью 2 статьи 19 Федерального закона от 13 июля 2020 года </w:t>
      </w:r>
      <w:r w:rsidR="00B03E36">
        <w:rPr>
          <w:color w:val="000000"/>
          <w:sz w:val="26"/>
          <w:szCs w:val="26"/>
          <w:lang w:eastAsia="en-US" w:bidi="en-US"/>
        </w:rPr>
        <w:t>№</w:t>
      </w:r>
      <w:r w:rsidRPr="00C7380D">
        <w:rPr>
          <w:color w:val="000000"/>
          <w:sz w:val="26"/>
          <w:szCs w:val="26"/>
          <w:lang w:val="en-US" w:eastAsia="en-US" w:bidi="en-US"/>
        </w:rPr>
        <w:t xml:space="preserve"> </w:t>
      </w:r>
      <w:r w:rsidRPr="00C7380D">
        <w:rPr>
          <w:color w:val="000000"/>
          <w:sz w:val="26"/>
          <w:szCs w:val="26"/>
          <w:lang w:bidi="ru-RU"/>
        </w:rPr>
        <w:t>189-ФЗ.</w:t>
      </w:r>
    </w:p>
    <w:p w14:paraId="6DDD1436" w14:textId="77777777" w:rsidR="00C7380D" w:rsidRPr="00C7380D" w:rsidRDefault="00C7380D" w:rsidP="006C2683">
      <w:pPr>
        <w:widowControl w:val="0"/>
        <w:numPr>
          <w:ilvl w:val="0"/>
          <w:numId w:val="29"/>
        </w:numPr>
        <w:tabs>
          <w:tab w:val="left" w:pos="1048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К заявлениям о зачислении, указанным в пункте 6 настоящего положения, подаваемым впервые, прилагается согласие на обработку персональных данных потребителя услуги, родителя (законного представителя) потребителя услуги.</w:t>
      </w:r>
    </w:p>
    <w:p w14:paraId="555D5F7D" w14:textId="77777777" w:rsidR="00C7380D" w:rsidRPr="00C7380D" w:rsidRDefault="00C7380D" w:rsidP="006C2683">
      <w:pPr>
        <w:widowControl w:val="0"/>
        <w:numPr>
          <w:ilvl w:val="0"/>
          <w:numId w:val="29"/>
        </w:numPr>
        <w:tabs>
          <w:tab w:val="left" w:pos="1038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Заявления о зачислении, предусмотренные пунктом 6 настоящего положения, в адрес исполнителя услуги формируются в бумажном виде либо посредством заполнения информации в ИС «Навигатор».</w:t>
      </w:r>
    </w:p>
    <w:p w14:paraId="7A25329F" w14:textId="77777777" w:rsidR="00C7380D" w:rsidRPr="00C7380D" w:rsidRDefault="00C7380D" w:rsidP="006C2683">
      <w:pPr>
        <w:widowControl w:val="0"/>
        <w:numPr>
          <w:ilvl w:val="0"/>
          <w:numId w:val="29"/>
        </w:numPr>
        <w:tabs>
          <w:tab w:val="left" w:pos="1227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Потребитель услуги одновременно с заявлением о зачислении, предусмотренным подпунктом 1 пункта 6 настоящего положения, подаваемым впервые, предъявляет </w:t>
      </w:r>
      <w:r w:rsidR="006C2683">
        <w:rPr>
          <w:color w:val="000000"/>
          <w:sz w:val="26"/>
          <w:szCs w:val="26"/>
          <w:lang w:bidi="ru-RU"/>
        </w:rPr>
        <w:t>исполнителю услуги</w:t>
      </w:r>
      <w:r w:rsidRPr="00C7380D">
        <w:rPr>
          <w:color w:val="000000"/>
          <w:sz w:val="26"/>
          <w:szCs w:val="26"/>
          <w:lang w:bidi="ru-RU"/>
        </w:rPr>
        <w:t xml:space="preserve"> следующие документы или их копии, заверенные в надлежащем порядке:</w:t>
      </w:r>
    </w:p>
    <w:p w14:paraId="0013F367" w14:textId="77777777" w:rsidR="00C7380D" w:rsidRPr="00C7380D" w:rsidRDefault="00C7380D" w:rsidP="00C7380D">
      <w:pPr>
        <w:widowControl w:val="0"/>
        <w:numPr>
          <w:ilvl w:val="0"/>
          <w:numId w:val="34"/>
        </w:numPr>
        <w:tabs>
          <w:tab w:val="left" w:pos="122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свидетельство о рождении или паспорт гражданина Российской Федерации, удостоверяющий личность, или временное удостоверение личности гражданина Российской Федерации, выдаваемое на период оформления паспорта, документ, удостоверяющий личность гражданина иностранного государства;</w:t>
      </w:r>
    </w:p>
    <w:p w14:paraId="186D70CA" w14:textId="77777777" w:rsidR="00C7380D" w:rsidRPr="00C7380D" w:rsidRDefault="00C7380D" w:rsidP="00C7380D">
      <w:pPr>
        <w:widowControl w:val="0"/>
        <w:numPr>
          <w:ilvl w:val="0"/>
          <w:numId w:val="34"/>
        </w:numPr>
        <w:tabs>
          <w:tab w:val="left" w:pos="108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документ, удостоверяющий личность родителя (законного представителя) потребителя услуги;</w:t>
      </w:r>
    </w:p>
    <w:p w14:paraId="398CBBF8" w14:textId="77777777" w:rsidR="00C7380D" w:rsidRPr="00C7380D" w:rsidRDefault="00C7380D" w:rsidP="00C7380D">
      <w:pPr>
        <w:widowControl w:val="0"/>
        <w:numPr>
          <w:ilvl w:val="0"/>
          <w:numId w:val="34"/>
        </w:numPr>
        <w:tabs>
          <w:tab w:val="left" w:pos="10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свидетельство о регистрации потребителя услуги по месту жительства или по месту пребывания, или документ, содержащий сведения о регистрации потребителя услуги по месту жительства или по месту пребывания;</w:t>
      </w:r>
    </w:p>
    <w:p w14:paraId="6713DE45" w14:textId="77777777" w:rsidR="00C7380D" w:rsidRPr="00C7380D" w:rsidRDefault="00C7380D" w:rsidP="00C7380D">
      <w:pPr>
        <w:widowControl w:val="0"/>
        <w:numPr>
          <w:ilvl w:val="0"/>
          <w:numId w:val="34"/>
        </w:numPr>
        <w:tabs>
          <w:tab w:val="left" w:pos="122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страхового номера индивидуального лицевого счета (СНИЛС) потребителя услуги.</w:t>
      </w:r>
    </w:p>
    <w:p w14:paraId="0042E825" w14:textId="77777777" w:rsidR="00C7380D" w:rsidRPr="00C7380D" w:rsidRDefault="00C7380D" w:rsidP="002073C4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В случае подачи заявления, предусмотренного подпунктом 1 пункта 6 настоящих правил, посредством ИС «Навигатор», документы, указанные</w:t>
      </w:r>
      <w:r w:rsidR="002073C4">
        <w:rPr>
          <w:color w:val="000000"/>
          <w:sz w:val="26"/>
          <w:szCs w:val="26"/>
          <w:lang w:bidi="ru-RU"/>
        </w:rPr>
        <w:t xml:space="preserve"> в</w:t>
      </w:r>
      <w:r w:rsidRPr="00C7380D">
        <w:rPr>
          <w:color w:val="000000"/>
          <w:sz w:val="26"/>
          <w:szCs w:val="26"/>
          <w:lang w:bidi="ru-RU"/>
        </w:rPr>
        <w:t xml:space="preserve"> пункте 9, должны быть представлены потребителем услуги при личном обращении к оператору персонифицированного учета в срок не позднее семи рабочих дней со дня подачи заявления о зачислении, за исключением случаев идентификации заявителя посредством применения Единой системы идентификации и аутентификации.</w:t>
      </w:r>
    </w:p>
    <w:p w14:paraId="21D07636" w14:textId="77777777" w:rsidR="00C7380D" w:rsidRPr="00C7380D" w:rsidRDefault="00C7380D" w:rsidP="006C2683">
      <w:pPr>
        <w:widowControl w:val="0"/>
        <w:numPr>
          <w:ilvl w:val="0"/>
          <w:numId w:val="29"/>
        </w:numPr>
        <w:tabs>
          <w:tab w:val="left" w:pos="1186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В случае если потребитель услуги при обращении к </w:t>
      </w:r>
      <w:r w:rsidR="006C2683">
        <w:rPr>
          <w:color w:val="000000"/>
          <w:sz w:val="26"/>
          <w:szCs w:val="26"/>
          <w:lang w:bidi="ru-RU"/>
        </w:rPr>
        <w:t xml:space="preserve">исполнителю услуги </w:t>
      </w:r>
      <w:r w:rsidRPr="00C7380D">
        <w:rPr>
          <w:color w:val="000000"/>
          <w:sz w:val="26"/>
          <w:szCs w:val="26"/>
          <w:lang w:bidi="ru-RU"/>
        </w:rPr>
        <w:t xml:space="preserve"> отказывается от обработки его данных посредством ИС «Навигатор», реестровая запись о потребителе услуги обезличивается, данные о нем хранятся по месту подачи заявления о зачислении, копии документов, указанных в пункте 9 </w:t>
      </w:r>
      <w:r w:rsidR="002073C4" w:rsidRPr="002073C4">
        <w:rPr>
          <w:color w:val="000000"/>
          <w:sz w:val="26"/>
          <w:szCs w:val="26"/>
          <w:lang w:bidi="ru-RU"/>
        </w:rPr>
        <w:t>настоящего положения</w:t>
      </w:r>
      <w:r w:rsidRPr="00C7380D">
        <w:rPr>
          <w:color w:val="000000"/>
          <w:sz w:val="26"/>
          <w:szCs w:val="26"/>
          <w:lang w:bidi="ru-RU"/>
        </w:rPr>
        <w:t>, хранятся по месту их предъявления.</w:t>
      </w:r>
    </w:p>
    <w:p w14:paraId="5553B3E2" w14:textId="77777777" w:rsidR="00C7380D" w:rsidRPr="006C2683" w:rsidRDefault="006C2683" w:rsidP="00204E74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6C2683">
        <w:rPr>
          <w:color w:val="000000"/>
          <w:sz w:val="26"/>
          <w:szCs w:val="26"/>
          <w:lang w:bidi="ru-RU"/>
        </w:rPr>
        <w:t xml:space="preserve">Исполнитель услуги </w:t>
      </w:r>
      <w:r w:rsidR="00C7380D" w:rsidRPr="006C2683">
        <w:rPr>
          <w:color w:val="000000"/>
          <w:sz w:val="26"/>
          <w:szCs w:val="26"/>
          <w:lang w:bidi="ru-RU"/>
        </w:rPr>
        <w:t xml:space="preserve"> в течение 3 рабочих дней с</w:t>
      </w:r>
      <w:r w:rsidRPr="006C2683">
        <w:rPr>
          <w:color w:val="000000"/>
          <w:sz w:val="26"/>
          <w:szCs w:val="26"/>
          <w:lang w:bidi="ru-RU"/>
        </w:rPr>
        <w:t xml:space="preserve"> </w:t>
      </w:r>
      <w:r w:rsidR="00C7380D" w:rsidRPr="006C2683">
        <w:rPr>
          <w:color w:val="000000"/>
          <w:sz w:val="26"/>
          <w:szCs w:val="26"/>
          <w:lang w:bidi="ru-RU"/>
        </w:rPr>
        <w:t xml:space="preserve">момента получения заявления о зачислении, предусмотренного подпунктом 2 пункта 6 настоящих правил, а также заявления об изменении сведений о потребителе услуги в реестре потребителей и документов, перечисленных в пункте 14 настоящих правил, включает сведения о потребителе услуги в реестр потребителей (изменяет либо </w:t>
      </w:r>
      <w:r w:rsidR="00C7380D" w:rsidRPr="006C2683">
        <w:rPr>
          <w:color w:val="000000"/>
          <w:sz w:val="26"/>
          <w:szCs w:val="26"/>
          <w:lang w:bidi="ru-RU"/>
        </w:rPr>
        <w:lastRenderedPageBreak/>
        <w:t>оставляет без изменений сведения о потребителе услуги в реестре потребителей) либо направляет уведомление об отказе во включении</w:t>
      </w:r>
      <w:r w:rsidR="002073C4" w:rsidRPr="006C2683">
        <w:rPr>
          <w:color w:val="000000"/>
          <w:sz w:val="26"/>
          <w:szCs w:val="26"/>
          <w:lang w:bidi="ru-RU"/>
        </w:rPr>
        <w:t xml:space="preserve"> </w:t>
      </w:r>
      <w:r w:rsidR="00C7380D" w:rsidRPr="006C2683">
        <w:rPr>
          <w:color w:val="000000"/>
          <w:sz w:val="26"/>
          <w:szCs w:val="26"/>
          <w:lang w:bidi="ru-RU"/>
        </w:rPr>
        <w:t>сведений</w:t>
      </w:r>
      <w:r w:rsidRPr="006C2683">
        <w:rPr>
          <w:color w:val="000000"/>
          <w:sz w:val="26"/>
          <w:szCs w:val="26"/>
          <w:lang w:bidi="ru-RU"/>
        </w:rPr>
        <w:t xml:space="preserve"> </w:t>
      </w:r>
      <w:r w:rsidR="00C7380D" w:rsidRPr="006C2683">
        <w:rPr>
          <w:color w:val="000000"/>
          <w:sz w:val="26"/>
          <w:szCs w:val="26"/>
          <w:lang w:bidi="ru-RU"/>
        </w:rPr>
        <w:t>о потребителе услуги в реестре потребителей посредством ИС «Навигатор» с указанием причин отказа.</w:t>
      </w:r>
    </w:p>
    <w:p w14:paraId="0728CB28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18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В случае принятия решения о включении сведений о потребителе услуги в ИС «Навигатор» (изменения сведений о потребителе услуги в ИС «Навигатор») </w:t>
      </w:r>
      <w:r w:rsidR="006C2683">
        <w:rPr>
          <w:color w:val="000000"/>
          <w:sz w:val="26"/>
          <w:szCs w:val="26"/>
          <w:lang w:bidi="ru-RU"/>
        </w:rPr>
        <w:t xml:space="preserve">исполнитель услуги </w:t>
      </w:r>
      <w:r w:rsidRPr="00C7380D">
        <w:rPr>
          <w:color w:val="000000"/>
          <w:sz w:val="26"/>
          <w:szCs w:val="26"/>
          <w:lang w:bidi="ru-RU"/>
        </w:rPr>
        <w:t xml:space="preserve"> в течение 2 рабочих дней вносит соответствующую запись в ИС «Навигатор» (изменения в соответствующую запись в ИС «Навигатор»).</w:t>
      </w:r>
    </w:p>
    <w:p w14:paraId="43068025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17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Отказ во включении сведений о потребителе услуги в ИС «Навигатор» (оставление без изменений сведений о потребителе услуги в ИС «Навигатор») производится в следующих случаях:</w:t>
      </w:r>
    </w:p>
    <w:p w14:paraId="6B6ED146" w14:textId="77777777" w:rsidR="00C7380D" w:rsidRPr="00C7380D" w:rsidRDefault="00C7380D" w:rsidP="00C7380D">
      <w:pPr>
        <w:widowControl w:val="0"/>
        <w:numPr>
          <w:ilvl w:val="0"/>
          <w:numId w:val="35"/>
        </w:numPr>
        <w:tabs>
          <w:tab w:val="left" w:pos="117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ранее осуществленного включения сведений о потребителе услуги в ИС «Навигатор»;</w:t>
      </w:r>
    </w:p>
    <w:p w14:paraId="155F4F5C" w14:textId="77777777" w:rsidR="00C7380D" w:rsidRPr="00C7380D" w:rsidRDefault="00C7380D" w:rsidP="002073C4">
      <w:pPr>
        <w:widowControl w:val="0"/>
        <w:numPr>
          <w:ilvl w:val="0"/>
          <w:numId w:val="35"/>
        </w:numPr>
        <w:tabs>
          <w:tab w:val="left" w:pos="1179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предоставления потребителем услуги неполных (недостоверных) сведений, указанных в заявлении о зачислении, предусмотренном подпунктом 1 пункта 6 </w:t>
      </w:r>
      <w:r w:rsidR="002073C4" w:rsidRPr="002073C4">
        <w:rPr>
          <w:color w:val="000000"/>
          <w:sz w:val="26"/>
          <w:szCs w:val="26"/>
          <w:lang w:bidi="ru-RU"/>
        </w:rPr>
        <w:t>настоящего положения</w:t>
      </w:r>
      <w:r w:rsidRPr="00C7380D">
        <w:rPr>
          <w:color w:val="000000"/>
          <w:sz w:val="26"/>
          <w:szCs w:val="26"/>
          <w:lang w:bidi="ru-RU"/>
        </w:rPr>
        <w:t>, а также в заявлении об изменении сведений о потребителе услуги в ИС «Навигатор»;</w:t>
      </w:r>
    </w:p>
    <w:p w14:paraId="047449AD" w14:textId="77777777" w:rsidR="00C7380D" w:rsidRPr="00C7380D" w:rsidRDefault="00C7380D" w:rsidP="00C7380D">
      <w:pPr>
        <w:widowControl w:val="0"/>
        <w:numPr>
          <w:ilvl w:val="0"/>
          <w:numId w:val="35"/>
        </w:numPr>
        <w:tabs>
          <w:tab w:val="left" w:pos="106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отсутствия места (адреса) проживания потребителя услуги на территории</w:t>
      </w:r>
      <w:r w:rsidR="002073C4">
        <w:rPr>
          <w:color w:val="000000"/>
          <w:sz w:val="26"/>
          <w:szCs w:val="26"/>
          <w:lang w:bidi="ru-RU"/>
        </w:rPr>
        <w:t xml:space="preserve"> городского округа Красноуфимск </w:t>
      </w:r>
      <w:r w:rsidRPr="00C7380D">
        <w:rPr>
          <w:color w:val="000000"/>
          <w:sz w:val="26"/>
          <w:szCs w:val="26"/>
          <w:lang w:bidi="ru-RU"/>
        </w:rPr>
        <w:t xml:space="preserve"> Свердловской области;</w:t>
      </w:r>
    </w:p>
    <w:p w14:paraId="7C3B2FBC" w14:textId="77777777" w:rsidR="00C7380D" w:rsidRPr="00C7380D" w:rsidRDefault="00C7380D" w:rsidP="002073C4">
      <w:pPr>
        <w:widowControl w:val="0"/>
        <w:numPr>
          <w:ilvl w:val="0"/>
          <w:numId w:val="35"/>
        </w:numPr>
        <w:tabs>
          <w:tab w:val="left" w:pos="1179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отсутствия согласия потребителя услуги с </w:t>
      </w:r>
      <w:r w:rsidR="002073C4" w:rsidRPr="002073C4">
        <w:rPr>
          <w:color w:val="000000"/>
          <w:sz w:val="26"/>
          <w:szCs w:val="26"/>
          <w:lang w:bidi="ru-RU"/>
        </w:rPr>
        <w:t>настоящ</w:t>
      </w:r>
      <w:r w:rsidR="002073C4">
        <w:rPr>
          <w:color w:val="000000"/>
          <w:sz w:val="26"/>
          <w:szCs w:val="26"/>
          <w:lang w:bidi="ru-RU"/>
        </w:rPr>
        <w:t>им</w:t>
      </w:r>
      <w:r w:rsidR="002073C4" w:rsidRPr="002073C4">
        <w:rPr>
          <w:color w:val="000000"/>
          <w:sz w:val="26"/>
          <w:szCs w:val="26"/>
          <w:lang w:bidi="ru-RU"/>
        </w:rPr>
        <w:t xml:space="preserve"> положени</w:t>
      </w:r>
      <w:r w:rsidR="002073C4">
        <w:rPr>
          <w:color w:val="000000"/>
          <w:sz w:val="26"/>
          <w:szCs w:val="26"/>
          <w:lang w:bidi="ru-RU"/>
        </w:rPr>
        <w:t>ем</w:t>
      </w:r>
      <w:r w:rsidRPr="00C7380D">
        <w:rPr>
          <w:color w:val="000000"/>
          <w:sz w:val="26"/>
          <w:szCs w:val="26"/>
          <w:lang w:bidi="ru-RU"/>
        </w:rPr>
        <w:t>, отсутствие согласия потребителя услуги на обработку персональных данных по формам, установленным оператором персонифицированного учета.</w:t>
      </w:r>
    </w:p>
    <w:p w14:paraId="05A340DA" w14:textId="77777777" w:rsidR="00C7380D" w:rsidRPr="00C7380D" w:rsidRDefault="00C7380D" w:rsidP="006C2683">
      <w:pPr>
        <w:widowControl w:val="0"/>
        <w:numPr>
          <w:ilvl w:val="0"/>
          <w:numId w:val="29"/>
        </w:numPr>
        <w:tabs>
          <w:tab w:val="left" w:pos="117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Сведения, указанные в подпунктах 1, 3 и 5-7 пункта 4 настоящих правил, могут быть изменены посредством обращения потребителя услуги в адрес </w:t>
      </w:r>
      <w:r w:rsidR="006C2683" w:rsidRPr="006C2683">
        <w:rPr>
          <w:color w:val="000000"/>
          <w:sz w:val="26"/>
          <w:szCs w:val="26"/>
          <w:lang w:bidi="ru-RU"/>
        </w:rPr>
        <w:t>исполнител</w:t>
      </w:r>
      <w:r w:rsidR="006C2683">
        <w:rPr>
          <w:color w:val="000000"/>
          <w:sz w:val="26"/>
          <w:szCs w:val="26"/>
          <w:lang w:bidi="ru-RU"/>
        </w:rPr>
        <w:t>я</w:t>
      </w:r>
      <w:r w:rsidR="006C2683" w:rsidRPr="006C2683">
        <w:rPr>
          <w:color w:val="000000"/>
          <w:sz w:val="26"/>
          <w:szCs w:val="26"/>
          <w:lang w:bidi="ru-RU"/>
        </w:rPr>
        <w:t xml:space="preserve"> услуги</w:t>
      </w:r>
      <w:r w:rsidR="006C2683">
        <w:rPr>
          <w:color w:val="000000"/>
          <w:sz w:val="26"/>
          <w:szCs w:val="26"/>
          <w:lang w:bidi="ru-RU"/>
        </w:rPr>
        <w:t xml:space="preserve"> или  уполномоченного органа </w:t>
      </w:r>
      <w:r w:rsidR="006C2683" w:rsidRPr="006C2683">
        <w:rPr>
          <w:color w:val="000000"/>
          <w:sz w:val="26"/>
          <w:szCs w:val="26"/>
          <w:lang w:bidi="ru-RU"/>
        </w:rPr>
        <w:t xml:space="preserve">  </w:t>
      </w:r>
      <w:r w:rsidRPr="00C7380D">
        <w:rPr>
          <w:color w:val="000000"/>
          <w:sz w:val="26"/>
          <w:szCs w:val="26"/>
          <w:lang w:bidi="ru-RU"/>
        </w:rPr>
        <w:t>с заявлением об изменении сведений о потребителе услуги, содержащим:</w:t>
      </w:r>
    </w:p>
    <w:p w14:paraId="62FBA0EB" w14:textId="77777777" w:rsidR="00C7380D" w:rsidRPr="00C7380D" w:rsidRDefault="00C7380D" w:rsidP="00C7380D">
      <w:pPr>
        <w:widowControl w:val="0"/>
        <w:numPr>
          <w:ilvl w:val="0"/>
          <w:numId w:val="36"/>
        </w:numPr>
        <w:tabs>
          <w:tab w:val="left" w:pos="108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перечень сведений, подлежащих изменению;</w:t>
      </w:r>
    </w:p>
    <w:p w14:paraId="6A593A46" w14:textId="77777777" w:rsidR="00C7380D" w:rsidRPr="00C7380D" w:rsidRDefault="00C7380D" w:rsidP="00C7380D">
      <w:pPr>
        <w:widowControl w:val="0"/>
        <w:numPr>
          <w:ilvl w:val="0"/>
          <w:numId w:val="36"/>
        </w:numPr>
        <w:tabs>
          <w:tab w:val="left" w:pos="109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причину (ы) изменения сведений.</w:t>
      </w:r>
    </w:p>
    <w:p w14:paraId="7C1D86A3" w14:textId="77777777" w:rsidR="00C7380D" w:rsidRPr="00C7380D" w:rsidRDefault="00C7380D" w:rsidP="00C7380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Заявление об изменении сведений может быть подано потребителем услуги в адрес оператора персонифицированного учета в бумажном виде либо посредством ИС «Навигатор».</w:t>
      </w:r>
    </w:p>
    <w:p w14:paraId="13C31B0C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2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Исключение сведений о потребителе услуги из ИС «Навигатор» осуществляется в следующих случаях:</w:t>
      </w:r>
    </w:p>
    <w:p w14:paraId="3EF14A57" w14:textId="77777777" w:rsidR="00C7380D" w:rsidRPr="00C7380D" w:rsidRDefault="00C7380D" w:rsidP="00C7380D">
      <w:pPr>
        <w:widowControl w:val="0"/>
        <w:numPr>
          <w:ilvl w:val="0"/>
          <w:numId w:val="37"/>
        </w:numPr>
        <w:tabs>
          <w:tab w:val="left" w:pos="109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заявление потребителя услуги об отказе от включения сведений о нем в реестр потребителей, поданное в бумажном виде оператору персонифицированного учета либо в электронном виде посредством ИС «Навигатор»;</w:t>
      </w:r>
    </w:p>
    <w:p w14:paraId="49BDC12C" w14:textId="77777777" w:rsidR="00C7380D" w:rsidRPr="00C7380D" w:rsidRDefault="00C7380D" w:rsidP="00C7380D">
      <w:pPr>
        <w:widowControl w:val="0"/>
        <w:numPr>
          <w:ilvl w:val="0"/>
          <w:numId w:val="37"/>
        </w:numPr>
        <w:tabs>
          <w:tab w:val="left" w:pos="109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изменение места (адреса) проживания потребителя услуги на адрес, находящийся за пределами территории</w:t>
      </w:r>
      <w:r w:rsidR="002073C4">
        <w:rPr>
          <w:color w:val="000000"/>
          <w:sz w:val="26"/>
          <w:szCs w:val="26"/>
          <w:lang w:bidi="ru-RU"/>
        </w:rPr>
        <w:t xml:space="preserve"> городского округа Красноуфимск </w:t>
      </w:r>
      <w:r w:rsidRPr="00C7380D">
        <w:rPr>
          <w:color w:val="000000"/>
          <w:sz w:val="26"/>
          <w:szCs w:val="26"/>
          <w:lang w:bidi="ru-RU"/>
        </w:rPr>
        <w:t xml:space="preserve"> Свердловской области.</w:t>
      </w:r>
    </w:p>
    <w:p w14:paraId="0FA89F76" w14:textId="77777777" w:rsidR="00C7380D" w:rsidRPr="00C7380D" w:rsidRDefault="00C7380D" w:rsidP="00C7380D">
      <w:pPr>
        <w:widowControl w:val="0"/>
        <w:numPr>
          <w:ilvl w:val="0"/>
          <w:numId w:val="29"/>
        </w:numPr>
        <w:tabs>
          <w:tab w:val="left" w:pos="118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>Оператор персонифицированного учета направляет потребителю услуги уведомление об исключении сведений о потребителе услуги из ИС «Навигатор» в соответствии с пунктом 15 настоящих правил посредством функционала ИС «Навигатор» в порядке, устанавливаемом оператором персонифицированного учета.</w:t>
      </w:r>
    </w:p>
    <w:p w14:paraId="52FA299D" w14:textId="77777777" w:rsidR="00C7380D" w:rsidRPr="00C7380D" w:rsidRDefault="00C7380D" w:rsidP="002073C4">
      <w:pPr>
        <w:widowControl w:val="0"/>
        <w:numPr>
          <w:ilvl w:val="0"/>
          <w:numId w:val="29"/>
        </w:numPr>
        <w:tabs>
          <w:tab w:val="left" w:pos="1182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Формы и порядок работы с заявлениями, уведомлением, согласием, указанными в подпункте 1 пункта 6, пунктах 7, 11, 14 и 16 </w:t>
      </w:r>
      <w:r w:rsidR="002073C4" w:rsidRPr="002073C4">
        <w:rPr>
          <w:color w:val="000000"/>
          <w:sz w:val="26"/>
          <w:szCs w:val="26"/>
          <w:lang w:bidi="ru-RU"/>
        </w:rPr>
        <w:t>настоящего положения</w:t>
      </w:r>
      <w:r w:rsidRPr="00C7380D">
        <w:rPr>
          <w:color w:val="000000"/>
          <w:sz w:val="26"/>
          <w:szCs w:val="26"/>
          <w:lang w:bidi="ru-RU"/>
        </w:rPr>
        <w:t xml:space="preserve">, </w:t>
      </w:r>
      <w:r w:rsidRPr="00C7380D">
        <w:rPr>
          <w:color w:val="000000"/>
          <w:sz w:val="26"/>
          <w:szCs w:val="26"/>
          <w:lang w:bidi="ru-RU"/>
        </w:rPr>
        <w:lastRenderedPageBreak/>
        <w:t>устанавливаются оператором персонифицированного учета.</w:t>
      </w:r>
    </w:p>
    <w:p w14:paraId="621B4B44" w14:textId="77777777" w:rsidR="00C7380D" w:rsidRPr="00C7380D" w:rsidRDefault="00C7380D" w:rsidP="002073C4">
      <w:pPr>
        <w:widowControl w:val="0"/>
        <w:numPr>
          <w:ilvl w:val="0"/>
          <w:numId w:val="29"/>
        </w:numPr>
        <w:tabs>
          <w:tab w:val="left" w:pos="1177"/>
        </w:tabs>
        <w:spacing w:after="320" w:line="257" w:lineRule="auto"/>
        <w:jc w:val="both"/>
        <w:rPr>
          <w:color w:val="000000"/>
          <w:sz w:val="26"/>
          <w:szCs w:val="26"/>
          <w:lang w:bidi="ru-RU"/>
        </w:rPr>
      </w:pPr>
      <w:r w:rsidRPr="00C7380D">
        <w:rPr>
          <w:color w:val="000000"/>
          <w:sz w:val="26"/>
          <w:szCs w:val="26"/>
          <w:lang w:bidi="ru-RU"/>
        </w:rPr>
        <w:t xml:space="preserve">Порядок обработки заявления, предусмотренного подпунктом 2 пункта 6 </w:t>
      </w:r>
      <w:r w:rsidR="002073C4" w:rsidRPr="002073C4">
        <w:rPr>
          <w:color w:val="000000"/>
          <w:sz w:val="26"/>
          <w:szCs w:val="26"/>
          <w:lang w:bidi="ru-RU"/>
        </w:rPr>
        <w:t>настоящего положения</w:t>
      </w:r>
      <w:r w:rsidRPr="00C7380D">
        <w:rPr>
          <w:color w:val="000000"/>
          <w:sz w:val="26"/>
          <w:szCs w:val="26"/>
          <w:lang w:bidi="ru-RU"/>
        </w:rPr>
        <w:t>, а также внесения в ИС «Навигатор» сведений о потребителе услуги в случае подачи указанного заявления, устанавливается актами, указанными в части 2 статьи 19 Федерального закона от 13 июля 2020 года № 189-ФЗ.</w:t>
      </w:r>
    </w:p>
    <w:p w14:paraId="4C236ABC" w14:textId="77777777" w:rsidR="000E1948" w:rsidRPr="000E1948" w:rsidRDefault="000E1948" w:rsidP="000E1948">
      <w:pPr>
        <w:widowControl w:val="0"/>
        <w:spacing w:after="320" w:line="254" w:lineRule="auto"/>
        <w:jc w:val="center"/>
        <w:rPr>
          <w:color w:val="000000"/>
          <w:sz w:val="26"/>
          <w:szCs w:val="26"/>
          <w:lang w:bidi="ru-RU"/>
        </w:rPr>
      </w:pPr>
      <w:r w:rsidRPr="000E1948">
        <w:rPr>
          <w:b/>
          <w:bCs/>
          <w:color w:val="000000"/>
          <w:sz w:val="26"/>
          <w:szCs w:val="26"/>
          <w:lang w:bidi="ru-RU"/>
        </w:rPr>
        <w:t>Глава 3. Порядок включения в ИС «Навигатор» сведений</w:t>
      </w:r>
      <w:r w:rsidRPr="000E1948">
        <w:rPr>
          <w:b/>
          <w:bCs/>
          <w:color w:val="000000"/>
          <w:sz w:val="26"/>
          <w:szCs w:val="26"/>
          <w:lang w:bidi="ru-RU"/>
        </w:rPr>
        <w:br/>
        <w:t>об исполнителях услуг</w:t>
      </w:r>
    </w:p>
    <w:p w14:paraId="05C291E1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2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 целях учета организаций, осуществляющих образовательную деятельность по дополнительным общеобразовательным программам, вне зависимости от ведомственной принадлежности и формы собственности и индивидуальных предпринимателей, осуществляющих образовательную деятельность, участвующих в реализации персонифицированного учета, в ИС «Навигатор» включаются следующие сведения:</w:t>
      </w:r>
    </w:p>
    <w:p w14:paraId="14632794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9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идентификатор (номер) исполнителя услуг, определяемый оператором персонифицированного учета в виде порядкового номера записи об исполнителе услуг в ИС «Навигатор»;</w:t>
      </w:r>
    </w:p>
    <w:p w14:paraId="3AF20D24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9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дата включения сведений об исполнителе услуг в ИС «Навигатор», которая соответствует дате принятия оператором персонифицированного учета решения о включении сведений об исполнителе услуг в ИС «Навигатор»;</w:t>
      </w:r>
    </w:p>
    <w:p w14:paraId="72EEF6A4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9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определяемый оператором персонифицированного учета на основании решения о включении (о восстановлении, об исключении) исполнителя услуг в (из) ИС «Навигатор» статус реестровой записи, который может принимать одно из следующих значений:</w:t>
      </w:r>
    </w:p>
    <w:p w14:paraId="5478E63E" w14:textId="77777777" w:rsidR="000E1948" w:rsidRPr="000E1948" w:rsidRDefault="000E1948" w:rsidP="00AB05CD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актуальная первичная, указывается в отношении впервые сформированных реестровых записей;</w:t>
      </w:r>
    </w:p>
    <w:p w14:paraId="3D25AB52" w14:textId="77777777" w:rsidR="000E1948" w:rsidRPr="000E1948" w:rsidRDefault="000E1948" w:rsidP="000E1948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неактуальная архивная, указывается в отношении реестровых записей, помещенных в архив ИС «Навигатор»;</w:t>
      </w:r>
    </w:p>
    <w:p w14:paraId="692A379D" w14:textId="77777777" w:rsidR="000E1948" w:rsidRPr="000E1948" w:rsidRDefault="000E1948" w:rsidP="00AB05CD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основание для исключения сведений об исполнителе услуг из ИС «Навигатор» и дата исключения таких сведений (если сведения об исполнителе услуг были исключены из реестра исполнителей в порядке, предусмотренном пунктами 29-31 </w:t>
      </w:r>
      <w:r w:rsidR="00AB05CD" w:rsidRPr="00AB05CD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>);</w:t>
      </w:r>
    </w:p>
    <w:p w14:paraId="13A45F2D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80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полное наименование юридического лица в соответствии со сведениями Единого государственного реестра юридических лиц (далее - ЕГРЮЛ),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- ЕГРИП);</w:t>
      </w:r>
    </w:p>
    <w:p w14:paraId="23E3EC5C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7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14:paraId="79EF42EF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100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идентификационный номер налогоплательщика;</w:t>
      </w:r>
    </w:p>
    <w:p w14:paraId="6AE7CFE5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07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ЕГРЮЛ;</w:t>
      </w:r>
    </w:p>
    <w:p w14:paraId="5A1F74CF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lastRenderedPageBreak/>
        <w:t>адрес (место нахождения) юридического лица в соответствии со сведениями ЕГРЮЛ;</w:t>
      </w:r>
    </w:p>
    <w:p w14:paraId="03D10358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контактный номер телефона руководителя исполнителя услуг (индивидуального предпринимателя);</w:t>
      </w:r>
    </w:p>
    <w:p w14:paraId="0479E7CB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адрес электронной почты (при наличии);</w:t>
      </w:r>
    </w:p>
    <w:p w14:paraId="53BDF94A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3A115B9B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число образовательных услуг, оказанных исполнителем услуг в текущем календарном году;</w:t>
      </w:r>
    </w:p>
    <w:p w14:paraId="46F42D56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число образовательных услуг, оказываемых исполнителем услуг в текущем календарном году;</w:t>
      </w:r>
    </w:p>
    <w:p w14:paraId="207C28E4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минимальный и предельный объемы образовательных услуг, оказываемых исполнителем услуг в текущем календарном году;</w:t>
      </w:r>
    </w:p>
    <w:p w14:paraId="563974D7" w14:textId="77777777" w:rsidR="000E1948" w:rsidRPr="000E1948" w:rsidRDefault="000E1948" w:rsidP="000E1948">
      <w:pPr>
        <w:widowControl w:val="0"/>
        <w:numPr>
          <w:ilvl w:val="0"/>
          <w:numId w:val="38"/>
        </w:numPr>
        <w:tabs>
          <w:tab w:val="left" w:pos="12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перечень муниципальных образований, расположенных на территории Свердловской области, на территории которых исполнитель услуг включен в реестр исполнителей.</w:t>
      </w:r>
    </w:p>
    <w:p w14:paraId="754436EA" w14:textId="77777777" w:rsidR="000E1948" w:rsidRPr="000E1948" w:rsidRDefault="000E1948" w:rsidP="000E1948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Сведения, перечисленные в подпунктах 5-12 части первой настоящего пункта, вносятся в ИС «Навигатор» автоматизированным способом на основании информации, содержащейся в заявлениях, направляемых исполнителем услуг в соответствии с пунктами 20 и 27 </w:t>
      </w:r>
      <w:r w:rsidR="008E52CC" w:rsidRPr="008E52CC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>.</w:t>
      </w:r>
    </w:p>
    <w:p w14:paraId="54FBB4E7" w14:textId="77777777" w:rsidR="000E1948" w:rsidRPr="000E1948" w:rsidRDefault="000E1948" w:rsidP="00391AA0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Сведения, перечисленные в подпунктах 13,14 и 16 части первой настоящего пункта, вносятся в ИС «Навигатор» автоматизированным способом на основе учета данных об обучении потребителей услуги по дополнительным</w:t>
      </w:r>
      <w:r w:rsidR="00391AA0">
        <w:rPr>
          <w:color w:val="000000"/>
          <w:sz w:val="26"/>
          <w:szCs w:val="26"/>
          <w:lang w:bidi="ru-RU"/>
        </w:rPr>
        <w:t xml:space="preserve"> </w:t>
      </w:r>
      <w:r w:rsidRPr="000E1948">
        <w:rPr>
          <w:color w:val="000000"/>
          <w:sz w:val="26"/>
          <w:szCs w:val="26"/>
          <w:lang w:bidi="ru-RU"/>
        </w:rPr>
        <w:t xml:space="preserve"> общеобразовательным программам, а также на основе сведений, формируемых в реестрах исполнителей в ИС «Навигатор» в порядке, установленном актами, указанными в части 2 статьи 19 Федерального закона от 13 июля 2023 года № 189-ФЗ.</w:t>
      </w:r>
    </w:p>
    <w:p w14:paraId="5757F289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28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Основанием для включения сведений об исполнителе услуг в ИС «Навигатор» (для восстановления сведений об исполнителе услуг в ИС «Навигатор») является соответствующее заявление, поданное исполнителем услуг оператору персонифицированного учета посредством ИС «Навигатор», содержащее следующие сведения:</w:t>
      </w:r>
    </w:p>
    <w:p w14:paraId="64004BD5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полное наименование юридического лица в соответствии со сведениями ЕГРЮЛ,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ЕГРИП;</w:t>
      </w:r>
    </w:p>
    <w:p w14:paraId="7A6A10F4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6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14:paraId="52195408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9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идентификационный номер налогоплательщика;</w:t>
      </w:r>
    </w:p>
    <w:p w14:paraId="30B98642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наименование и код организационно-правовой формы юридического лица по Общероссийскому классификатору организационно-правовых форм в </w:t>
      </w:r>
      <w:r w:rsidRPr="000E1948">
        <w:rPr>
          <w:color w:val="000000"/>
          <w:sz w:val="26"/>
          <w:szCs w:val="26"/>
          <w:lang w:bidi="ru-RU"/>
        </w:rPr>
        <w:lastRenderedPageBreak/>
        <w:t>соответствии со сведениями ЕГРЮЛ;</w:t>
      </w:r>
    </w:p>
    <w:p w14:paraId="5860532A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28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адрес (место нахождения) юридического лица в соответствии со сведениями ЕГРЮЛ;</w:t>
      </w:r>
    </w:p>
    <w:p w14:paraId="02634D26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28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контактный номер телефона руководителя исполнителя услуг (индивидуального предпринимателя);</w:t>
      </w:r>
    </w:p>
    <w:p w14:paraId="36936AF2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9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адрес электронной почты (при наличии);</w:t>
      </w:r>
    </w:p>
    <w:p w14:paraId="507A8BF9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7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0858B9EF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06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контактные данные руководителя исполнителя услуг (индивидуального предпринимателя);</w:t>
      </w:r>
    </w:p>
    <w:p w14:paraId="4EE1BD92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22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согласие исполнителя услуг с настоящими правилами;</w:t>
      </w:r>
    </w:p>
    <w:p w14:paraId="45326946" w14:textId="77777777" w:rsidR="000E1948" w:rsidRPr="000E1948" w:rsidRDefault="000E1948" w:rsidP="000E1948">
      <w:pPr>
        <w:widowControl w:val="0"/>
        <w:numPr>
          <w:ilvl w:val="0"/>
          <w:numId w:val="39"/>
        </w:numPr>
        <w:tabs>
          <w:tab w:val="left" w:pos="128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минимальный и предельный объемы образовательных услуг, оказываемых исполнителем в текущем календарном году.</w:t>
      </w:r>
    </w:p>
    <w:p w14:paraId="39FD7719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 целях проверки сведений, указанных исполнителем услуг в заявлении, предусмотренном пунктом 20 настоящих правил, оператор персонифицированного учета запрашивает в порядке электронного межведомственного взаимодействия данные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непосредственно).</w:t>
      </w:r>
    </w:p>
    <w:p w14:paraId="4BCEDDA9" w14:textId="77777777" w:rsidR="000E1948" w:rsidRPr="000E1948" w:rsidRDefault="000E1948" w:rsidP="008E52CC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Исполнитель услуг вправе представить оператору персонифицированного учета копию лицензии, дающей право в соответствии с законодательством</w:t>
      </w:r>
      <w:r w:rsidR="008E52CC">
        <w:rPr>
          <w:color w:val="000000"/>
          <w:sz w:val="26"/>
          <w:szCs w:val="26"/>
          <w:lang w:bidi="ru-RU"/>
        </w:rPr>
        <w:t xml:space="preserve">   </w:t>
      </w:r>
    </w:p>
    <w:p w14:paraId="5A1A8598" w14:textId="77777777" w:rsidR="000E1948" w:rsidRPr="000E1948" w:rsidRDefault="000E1948" w:rsidP="000E1948">
      <w:pPr>
        <w:widowControl w:val="0"/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услуг.</w:t>
      </w:r>
    </w:p>
    <w:p w14:paraId="4683F2F5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Оператор персонифицированного учета в течение 5 рабочих дней с момента получения заявления исполнителя услуг о включении сведений об исполнителе услуг в ИС «Навигатор» (о восстановлении сведений об исполнителе услуг в ИС «Навигатор») включает сведения об исполнителе услуг в ИС «Навигатор» (восстанавливает сведения об исполнителе услуг в ИС «Навигатор») либо направляет уведомление об отказе во включении сведений об исполнителе услуг в ИС «Навигатор» (в восстановлении сведений об исполнителе услуг в ИС «Навигатор») с указанием причины такого отказа.</w:t>
      </w:r>
    </w:p>
    <w:p w14:paraId="4F0C7992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Оператор персонифицированного учета уведомляет исполнителя услуг о включении сведений об исполнителе услуг в ИС «Навигатор» (о восстановлении сведений об исполнителе услуг в ИС «Навигатор») либо об отказе в таком включении (в восстановлении) посредством изменения статуса запроса в ИС «Навигатор».</w:t>
      </w:r>
    </w:p>
    <w:p w14:paraId="2CA0A457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Оператор персонифицированного учета в течение 2 рабочих дней после включения сведений об исполнителе услуг в ИС «Навигатор» (о восстановлении </w:t>
      </w:r>
      <w:r w:rsidRPr="000E1948">
        <w:rPr>
          <w:color w:val="000000"/>
          <w:sz w:val="26"/>
          <w:szCs w:val="26"/>
          <w:lang w:bidi="ru-RU"/>
        </w:rPr>
        <w:lastRenderedPageBreak/>
        <w:t>сведений об исполнителе услуг в ИС «Навигатор») направляет исполнителю услуг информацию об уникальном пароле для входа в личный кабинет посредством ИС «Навигатор».</w:t>
      </w:r>
    </w:p>
    <w:p w14:paraId="29CD7054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Отказ во включении сведений об исполнителе услуг в ИС «Навигатор» (в восстановлении сведений об исполнителе услуг в ИС «Навигатор») возможен в следующих случаях:</w:t>
      </w:r>
    </w:p>
    <w:p w14:paraId="495B0E5F" w14:textId="77777777" w:rsidR="000E1948" w:rsidRPr="000E1948" w:rsidRDefault="000E1948" w:rsidP="000E1948">
      <w:pPr>
        <w:widowControl w:val="0"/>
        <w:numPr>
          <w:ilvl w:val="0"/>
          <w:numId w:val="40"/>
        </w:numPr>
        <w:tabs>
          <w:tab w:val="left" w:pos="10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наличие в ИС «Навигатор» сведений об исполнителе услуг;</w:t>
      </w:r>
    </w:p>
    <w:p w14:paraId="454333C5" w14:textId="77777777" w:rsidR="000E1948" w:rsidRPr="000E1948" w:rsidRDefault="000E1948" w:rsidP="000E1948">
      <w:pPr>
        <w:widowControl w:val="0"/>
        <w:numPr>
          <w:ilvl w:val="0"/>
          <w:numId w:val="40"/>
        </w:numPr>
        <w:tabs>
          <w:tab w:val="left" w:pos="107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отсутствие у исполнителя услуг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3E25DD90" w14:textId="77777777" w:rsidR="000E1948" w:rsidRPr="000E1948" w:rsidRDefault="000E1948" w:rsidP="000E1948">
      <w:pPr>
        <w:widowControl w:val="0"/>
        <w:numPr>
          <w:ilvl w:val="0"/>
          <w:numId w:val="40"/>
        </w:numPr>
        <w:tabs>
          <w:tab w:val="left" w:pos="109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предоставление недостоверных сведений и копий документов.</w:t>
      </w:r>
    </w:p>
    <w:p w14:paraId="4DB1C4B7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Отказ во включении сведений об исполнителе услуг в ИС «Навигатор» (в восстановлении сведений об исполнителе услуг в ИС «Навигатор») не препятствует повторному обращению исполнителя услуг в порядке, установленном 20 настоящих правил, с соответствующим заявлением после устранения обстоятельств, послуживших основанием для отказа.</w:t>
      </w:r>
    </w:p>
    <w:p w14:paraId="37D46D6F" w14:textId="77777777" w:rsidR="000E1948" w:rsidRPr="000E1948" w:rsidRDefault="000E1948" w:rsidP="008E52CC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В случае изменения сведений об исполнителе услуг, указанных в подпунктах 5-12 части первой пункта 19 </w:t>
      </w:r>
      <w:r w:rsidR="008E52CC" w:rsidRPr="008E52CC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>, исполнитель услуг в течение трех рабочих дней с даты вступления таких изменений направляет оператору персонифицированного учета заявление об изменении сведений об исполнителе услуг посредством ИС «Навигатор».</w:t>
      </w:r>
    </w:p>
    <w:p w14:paraId="6B7703B4" w14:textId="77777777" w:rsidR="000E1948" w:rsidRPr="000E1948" w:rsidRDefault="000E1948" w:rsidP="008E52CC">
      <w:pPr>
        <w:widowControl w:val="0"/>
        <w:numPr>
          <w:ilvl w:val="0"/>
          <w:numId w:val="29"/>
        </w:numPr>
        <w:tabs>
          <w:tab w:val="left" w:pos="119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Внесение изменений в сведения об исполнителе услуг, содержащиеся в ИС «Навигатор», осуществляется оператором персонифицированного учета в течение трех рабочих дней со дня получения заявления от исполнителя услуг</w:t>
      </w:r>
      <w:r w:rsidR="008E52CC" w:rsidRPr="008E52CC">
        <w:rPr>
          <w:color w:val="000000"/>
          <w:sz w:val="26"/>
          <w:szCs w:val="26"/>
          <w:lang w:bidi="ru-RU"/>
        </w:rPr>
        <w:t xml:space="preserve"> </w:t>
      </w:r>
    </w:p>
    <w:p w14:paraId="4FD5FC10" w14:textId="77777777" w:rsidR="000E1948" w:rsidRPr="000E1948" w:rsidRDefault="000E1948" w:rsidP="008E52CC">
      <w:pPr>
        <w:widowControl w:val="0"/>
        <w:spacing w:line="257" w:lineRule="auto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об изменении сведений об исполнителе услуг в порядке, установленном пунктом 22 </w:t>
      </w:r>
      <w:r w:rsidR="008E52CC" w:rsidRPr="008E52CC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>.</w:t>
      </w:r>
    </w:p>
    <w:p w14:paraId="5F33CC66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34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Основаниями для исключения сведений об исполнителе услуг из ИС «Навигатор» являются:</w:t>
      </w:r>
    </w:p>
    <w:p w14:paraId="6135560B" w14:textId="77777777" w:rsidR="000E1948" w:rsidRPr="000E1948" w:rsidRDefault="000E1948" w:rsidP="000E1948">
      <w:pPr>
        <w:widowControl w:val="0"/>
        <w:numPr>
          <w:ilvl w:val="0"/>
          <w:numId w:val="41"/>
        </w:numPr>
        <w:tabs>
          <w:tab w:val="left" w:pos="10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прекращение деятельности исполнителя услуг (ликвидация, банкротство, реорганизация);</w:t>
      </w:r>
    </w:p>
    <w:p w14:paraId="5632E0E7" w14:textId="77777777" w:rsidR="000E1948" w:rsidRPr="000E1948" w:rsidRDefault="000E1948" w:rsidP="000E1948">
      <w:pPr>
        <w:widowControl w:val="0"/>
        <w:numPr>
          <w:ilvl w:val="0"/>
          <w:numId w:val="41"/>
        </w:numPr>
        <w:tabs>
          <w:tab w:val="left" w:pos="10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утрата исполнителем услуг права на осуществление образовательной деятельности по реализации дополнительных общеобразовательных программ;</w:t>
      </w:r>
    </w:p>
    <w:p w14:paraId="78EACFE3" w14:textId="77777777" w:rsidR="000E1948" w:rsidRPr="000E1948" w:rsidRDefault="000E1948" w:rsidP="000E1948">
      <w:pPr>
        <w:widowControl w:val="0"/>
        <w:numPr>
          <w:ilvl w:val="0"/>
          <w:numId w:val="41"/>
        </w:numPr>
        <w:tabs>
          <w:tab w:val="left" w:pos="10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подача исполнителем услуг заявления об исключении из ИС «Навигатор» сведений об исполнителе услуг в соответствии с пунктом 30 настоящих правил.</w:t>
      </w:r>
    </w:p>
    <w:p w14:paraId="63362CBA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34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Исполнитель услуг вправе направить в адрес оператора персонифицированного учета заявление об исключении из ИС «Навигатор» сведений об исполнителе услуг (далее - заявление об исключении сведений) посредством ИС «Навигатор».</w:t>
      </w:r>
    </w:p>
    <w:p w14:paraId="305EBFC0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34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Оператор персонифицированного учета в течение 3 рабочих дней со дня получения заявления об исключении сведений, указанного в пункте 30 настоящих правил, направляет исполнителю услуг уведомление об исключении сведений (за исключением случаев, предусмотренных в пункте 32 настоящих правил).</w:t>
      </w:r>
    </w:p>
    <w:p w14:paraId="3DEEFCF8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Сведения об исполнителе услуг, включенные в ИС «Навигатор», не могут </w:t>
      </w:r>
      <w:r w:rsidRPr="000E1948">
        <w:rPr>
          <w:color w:val="000000"/>
          <w:sz w:val="26"/>
          <w:szCs w:val="26"/>
          <w:lang w:bidi="ru-RU"/>
        </w:rPr>
        <w:lastRenderedPageBreak/>
        <w:t>быть исключены из него в случае, если на момент подачи исполнителем услуг оператору персонифицированного учета заявления об исключении сведений у исполнителя услуг имеются заключенные и действующие договоры об образовании, для оплаты образовательных услуг по которым используются социальные сертификаты.</w:t>
      </w:r>
    </w:p>
    <w:p w14:paraId="146B963B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Для исполнителя услуг приостанавливается возможность осуществления зачисления детей для оказания услуг дополнительного образования (за исключением случае оказания образовательных услуг в соответствии с социальными сертификатами) в следующих случаях:</w:t>
      </w:r>
    </w:p>
    <w:p w14:paraId="7E6F0AA1" w14:textId="77777777" w:rsidR="000E1948" w:rsidRPr="000E1948" w:rsidRDefault="000E1948" w:rsidP="000E1948">
      <w:pPr>
        <w:widowControl w:val="0"/>
        <w:numPr>
          <w:ilvl w:val="0"/>
          <w:numId w:val="42"/>
        </w:numPr>
        <w:tabs>
          <w:tab w:val="left" w:pos="1094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нарушение исполнителем услуг положений настоящих правил;</w:t>
      </w:r>
    </w:p>
    <w:p w14:paraId="04F7C159" w14:textId="77777777" w:rsidR="000E1948" w:rsidRPr="000E1948" w:rsidRDefault="000E1948" w:rsidP="000E1948">
      <w:pPr>
        <w:widowControl w:val="0"/>
        <w:numPr>
          <w:ilvl w:val="0"/>
          <w:numId w:val="42"/>
        </w:numPr>
        <w:tabs>
          <w:tab w:val="left" w:pos="134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неустранение исполнителем услуг нарушений требований законодательства Российской Федерации к деятельности исполнителя услуг, выявленных при осуществлении уполномоченными на то органами государственного контроля (надзора) реализации дополнительных общеобразовательных программ.</w:t>
      </w:r>
    </w:p>
    <w:p w14:paraId="2FC11460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2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Формы заявлений, указанных в пунктах 20, 27 и 30 настоящих правил, устанавливаются оператором персонифицированного учета детей.</w:t>
      </w:r>
    </w:p>
    <w:p w14:paraId="1D3784B0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Внесение в ИС «Навигатор» сведений о включении исполнителя услуг в реестр исполнителей осуществляется в порядке, установленном актами, указанными в части 2 статьи 19 Федерального закона от 13 июля 2020 года № 189-ФЗ.</w:t>
      </w:r>
    </w:p>
    <w:p w14:paraId="75EA174C" w14:textId="77777777" w:rsidR="00051CF9" w:rsidRDefault="00051CF9" w:rsidP="000E1948">
      <w:pPr>
        <w:widowControl w:val="0"/>
        <w:spacing w:after="300" w:line="262" w:lineRule="auto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308CA3C4" w14:textId="77777777" w:rsidR="000E1948" w:rsidRPr="000E1948" w:rsidRDefault="000E1948" w:rsidP="000E1948">
      <w:pPr>
        <w:widowControl w:val="0"/>
        <w:spacing w:after="300" w:line="262" w:lineRule="auto"/>
        <w:jc w:val="center"/>
        <w:rPr>
          <w:color w:val="000000"/>
          <w:sz w:val="26"/>
          <w:szCs w:val="26"/>
          <w:lang w:bidi="ru-RU"/>
        </w:rPr>
      </w:pPr>
      <w:r w:rsidRPr="000E1948">
        <w:rPr>
          <w:b/>
          <w:bCs/>
          <w:color w:val="000000"/>
          <w:sz w:val="26"/>
          <w:szCs w:val="26"/>
          <w:lang w:bidi="ru-RU"/>
        </w:rPr>
        <w:t>Глава 4. Порядок включения в ИС «Навигатор» сведений о дополнительных</w:t>
      </w:r>
      <w:r w:rsidRPr="000E1948">
        <w:rPr>
          <w:b/>
          <w:bCs/>
          <w:color w:val="000000"/>
          <w:sz w:val="26"/>
          <w:szCs w:val="26"/>
          <w:lang w:bidi="ru-RU"/>
        </w:rPr>
        <w:br/>
        <w:t>общеобразовательных программах, реализуемых исполнителями услуг</w:t>
      </w:r>
    </w:p>
    <w:p w14:paraId="1E735213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17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 целях обеспечения вариативности и доступности дополнительного образования и учета дополнительных общеобразовательных программ оператором персонифицированного учета обеспечивается размещение в ИС «Навигатор» сведений о:</w:t>
      </w:r>
    </w:p>
    <w:p w14:paraId="49205B66" w14:textId="77777777" w:rsidR="000E1948" w:rsidRPr="000E1948" w:rsidRDefault="000E1948" w:rsidP="000E1948">
      <w:pPr>
        <w:widowControl w:val="0"/>
        <w:numPr>
          <w:ilvl w:val="0"/>
          <w:numId w:val="43"/>
        </w:numPr>
        <w:tabs>
          <w:tab w:val="left" w:pos="106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дополнительных общеобразовательных программах, реализация которых осуществляется государственными (муниципальными) организациями в соответствии с утвержденным им государственным (муниципальным) заданием на оказание государственных (муниципальных) услуг, включая:</w:t>
      </w:r>
    </w:p>
    <w:p w14:paraId="795F303E" w14:textId="77777777" w:rsidR="000E1948" w:rsidRPr="000E1948" w:rsidRDefault="000E1948" w:rsidP="000E1948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дополнительные предпрофессиональные образовательные программы;</w:t>
      </w:r>
    </w:p>
    <w:p w14:paraId="53CAB2B5" w14:textId="77777777" w:rsidR="000E1948" w:rsidRPr="000E1948" w:rsidRDefault="000E1948" w:rsidP="000E1948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дополнительные общеразвивающие программы, признанные важными для социально-экономического развития муниципального образования</w:t>
      </w:r>
      <w:r w:rsidR="00FC23C9">
        <w:rPr>
          <w:color w:val="000000"/>
          <w:sz w:val="26"/>
          <w:szCs w:val="26"/>
          <w:lang w:bidi="ru-RU"/>
        </w:rPr>
        <w:t xml:space="preserve"> городской округ Красноуфимск </w:t>
      </w:r>
      <w:r w:rsidRPr="000E1948">
        <w:rPr>
          <w:color w:val="000000"/>
          <w:sz w:val="26"/>
          <w:szCs w:val="26"/>
          <w:lang w:bidi="ru-RU"/>
        </w:rPr>
        <w:t>Свердловской области (далее - муниципальное образование), и реализуемые за счет средств бюджетов муниципальных образований в рамках муниципального задания, дополнительные общеобразовательные общеразвивающие программы, признанные важными для социально-экономического развития Свердловской области и реализуемые за счет средств областного бюджета;</w:t>
      </w:r>
    </w:p>
    <w:p w14:paraId="2236B115" w14:textId="77777777" w:rsidR="000E1948" w:rsidRPr="000E1948" w:rsidRDefault="000E1948" w:rsidP="000E1948">
      <w:pPr>
        <w:widowControl w:val="0"/>
        <w:numPr>
          <w:ilvl w:val="0"/>
          <w:numId w:val="43"/>
        </w:numPr>
        <w:tabs>
          <w:tab w:val="left" w:pos="106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дополнительных общеобразовательных программах, реализация которых осуществляется исполнителями услуг, не являющимися государственными (муниципальными) организациями;</w:t>
      </w:r>
    </w:p>
    <w:p w14:paraId="2734389D" w14:textId="77777777" w:rsidR="000E1948" w:rsidRPr="000E1948" w:rsidRDefault="000E1948" w:rsidP="000E1948">
      <w:pPr>
        <w:widowControl w:val="0"/>
        <w:numPr>
          <w:ilvl w:val="0"/>
          <w:numId w:val="43"/>
        </w:numPr>
        <w:tabs>
          <w:tab w:val="left" w:pos="106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lastRenderedPageBreak/>
        <w:t>дополнительных общеразвивающих программах, реализация которых осуществляется в соответствии с социальным сертификатом.</w:t>
      </w:r>
    </w:p>
    <w:p w14:paraId="196CAB8A" w14:textId="77777777" w:rsidR="000E1948" w:rsidRPr="000E1948" w:rsidRDefault="000E1948" w:rsidP="00051CF9">
      <w:pPr>
        <w:widowControl w:val="0"/>
        <w:numPr>
          <w:ilvl w:val="0"/>
          <w:numId w:val="29"/>
        </w:numPr>
        <w:tabs>
          <w:tab w:val="left" w:pos="1172"/>
        </w:tabs>
        <w:spacing w:line="257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В случаях, предусмотренных подпунктами 1, 2 пункта 36 </w:t>
      </w:r>
      <w:r w:rsidR="00051CF9" w:rsidRPr="00051CF9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>, в ИС «Навигатор» подлежат включению следующие сведения:</w:t>
      </w:r>
    </w:p>
    <w:p w14:paraId="78FD9210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36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идентификатор (номер) дополнительной общеобразовательной программы, определяемый оператором персонифицированного учета в виде порядкового номера записи об образовательной программе в ИС «Навигатор»;</w:t>
      </w:r>
    </w:p>
    <w:p w14:paraId="32D97436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36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идентификатор (номер) исполнителя услуг, реализующего дополнительную общеобразовательную программу, определяемый оператором персонифицированного учета;</w:t>
      </w:r>
    </w:p>
    <w:p w14:paraId="5B4C13F5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07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возможность зачисления потребителя для прохождения обучения по дополнительной общеобразовательной программе, устанавливаемая оператором персонифицированного учета в связи с получением уведомления исполнителя услуг о завершении (об открытии) набора на указанную дополнительную общеобразовательную программу, направляемого в соответствии с настоящими правилами;</w:t>
      </w:r>
    </w:p>
    <w:p w14:paraId="10A67DC4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10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наименование дополнительной общеобразовательной программы;</w:t>
      </w:r>
    </w:p>
    <w:p w14:paraId="5E3380EC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101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направленность дополнительной общеобразовательной программы;</w:t>
      </w:r>
    </w:p>
    <w:p w14:paraId="78E5CAD4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069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место реализации дополнительной общеобразовательной программы с указанием муниципального образования, расположенного на территории Свердловской области;</w:t>
      </w:r>
    </w:p>
    <w:p w14:paraId="22A312D7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18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цели, задачи и ожидаемые результаты реализации дополнительной общеобразовательной программы;</w:t>
      </w:r>
    </w:p>
    <w:p w14:paraId="65168444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18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форма обучения по дополнительной общеобразовательной программе и используемые образовательные технологии;</w:t>
      </w:r>
    </w:p>
    <w:p w14:paraId="2BDD0D74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187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описание дополнительной общеобразовательной программы;</w:t>
      </w:r>
    </w:p>
    <w:p w14:paraId="5A59F26E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570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возрастная категория обучающихся по дополнительной общеобразовательной программе;</w:t>
      </w:r>
    </w:p>
    <w:p w14:paraId="47B65741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25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категория (и) состояния здоровья обучающихся (включая указание на наличие ограниченных возможностей здоровья);</w:t>
      </w:r>
    </w:p>
    <w:p w14:paraId="393E24AB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216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период реализации дополнительной общеобразовательной программы в месяцах;</w:t>
      </w:r>
    </w:p>
    <w:p w14:paraId="2011759C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220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продолжительность реализации дополнительной общеобразовательной программы в часах;</w:t>
      </w:r>
    </w:p>
    <w:p w14:paraId="58D9B212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25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ожидаемая минимальная и максимальная численность обучающихся в одной группе;</w:t>
      </w:r>
    </w:p>
    <w:p w14:paraId="3291328F" w14:textId="77777777" w:rsidR="000E1948" w:rsidRPr="000E1948" w:rsidRDefault="000E1948" w:rsidP="000E1948">
      <w:pPr>
        <w:widowControl w:val="0"/>
        <w:numPr>
          <w:ilvl w:val="0"/>
          <w:numId w:val="44"/>
        </w:numPr>
        <w:tabs>
          <w:tab w:val="left" w:pos="125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сведения о квалификации педагогических работников, реализующих дополнительную общеобразовательную программу.</w:t>
      </w:r>
    </w:p>
    <w:p w14:paraId="074D5F82" w14:textId="77777777" w:rsidR="000E1948" w:rsidRPr="000E1948" w:rsidRDefault="000E1948" w:rsidP="000E1948">
      <w:pPr>
        <w:widowControl w:val="0"/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Сведения, указанные в подпунктах 4-15 части первой настоящего пункта, вносятся в ИС «Навигатор» исполнителем услуг самостоятельно.</w:t>
      </w:r>
    </w:p>
    <w:p w14:paraId="3E55C39C" w14:textId="77777777" w:rsidR="000E1948" w:rsidRPr="000E1948" w:rsidRDefault="000E1948" w:rsidP="00051CF9">
      <w:pPr>
        <w:widowControl w:val="0"/>
        <w:numPr>
          <w:ilvl w:val="0"/>
          <w:numId w:val="29"/>
        </w:numPr>
        <w:tabs>
          <w:tab w:val="left" w:pos="1258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Оператор персонифицированного учета в течение 5 рабочих дней с момента внесения исполнителем услуг сведений, указанных в пункте 37 </w:t>
      </w:r>
      <w:r w:rsidR="00051CF9" w:rsidRPr="00051CF9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 xml:space="preserve">, в ИС «Навигатор» включает сведения о дополнительной общеобразовательной программе в ИС «Навигатор» либо отказывает во включении сведений о дополнительной общеобразовательной программе в ИС «Навигатор» и </w:t>
      </w:r>
      <w:r w:rsidRPr="000E1948">
        <w:rPr>
          <w:color w:val="000000"/>
          <w:sz w:val="26"/>
          <w:szCs w:val="26"/>
          <w:lang w:bidi="ru-RU"/>
        </w:rPr>
        <w:lastRenderedPageBreak/>
        <w:t>направляет исполнителю услуг уведомление о включении сведений о дополнительной общеобразовательной программе в ИС «Навигатор» либо об отказе во включении таких сведений с указанием причины отказа посредством изменения статуса запроса в ИС «Навигатор».</w:t>
      </w:r>
    </w:p>
    <w:p w14:paraId="7B3E1926" w14:textId="77777777" w:rsidR="000E1948" w:rsidRPr="000E1948" w:rsidRDefault="000E1948" w:rsidP="000E1948">
      <w:pPr>
        <w:widowControl w:val="0"/>
        <w:numPr>
          <w:ilvl w:val="0"/>
          <w:numId w:val="29"/>
        </w:numPr>
        <w:tabs>
          <w:tab w:val="left" w:pos="1258"/>
        </w:tabs>
        <w:spacing w:line="257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>Решение об отказе во включении сведений о дополнительной общеобразовательной программе в ИС «Навигатор» принимается оператором персонифицированного учета в случае неполноты сведений, внесенных исполнителем услуг в ИС «Навигатор».</w:t>
      </w:r>
    </w:p>
    <w:p w14:paraId="1857D313" w14:textId="77777777" w:rsidR="000E1948" w:rsidRPr="000E1948" w:rsidRDefault="000E1948" w:rsidP="00051CF9">
      <w:pPr>
        <w:widowControl w:val="0"/>
        <w:numPr>
          <w:ilvl w:val="0"/>
          <w:numId w:val="29"/>
        </w:numPr>
        <w:tabs>
          <w:tab w:val="left" w:pos="1187"/>
        </w:tabs>
        <w:spacing w:line="257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0E1948">
        <w:rPr>
          <w:color w:val="000000"/>
          <w:sz w:val="26"/>
          <w:szCs w:val="26"/>
          <w:lang w:bidi="ru-RU"/>
        </w:rPr>
        <w:t xml:space="preserve">В случае, предусмотренном подпунктом 3 пункта 36 </w:t>
      </w:r>
      <w:r w:rsidR="00051CF9" w:rsidRPr="00051CF9">
        <w:rPr>
          <w:color w:val="000000"/>
          <w:sz w:val="26"/>
          <w:szCs w:val="26"/>
          <w:lang w:bidi="ru-RU"/>
        </w:rPr>
        <w:t>настоящего положения</w:t>
      </w:r>
      <w:r w:rsidRPr="000E1948">
        <w:rPr>
          <w:color w:val="000000"/>
          <w:sz w:val="26"/>
          <w:szCs w:val="26"/>
          <w:lang w:bidi="ru-RU"/>
        </w:rPr>
        <w:t xml:space="preserve">, включение в ИС «Навигатор» сведений о дополнительных общеразвивающих программах осуществляется в порядке, установленном актами, указанными в части 2 статьи 19 Федерального закона от 13 июля 2020 года </w:t>
      </w:r>
      <w:r w:rsidR="00B03E36">
        <w:rPr>
          <w:color w:val="000000"/>
          <w:sz w:val="26"/>
          <w:szCs w:val="26"/>
          <w:lang w:eastAsia="en-US" w:bidi="en-US"/>
        </w:rPr>
        <w:t>№</w:t>
      </w:r>
      <w:r w:rsidRPr="000E1948">
        <w:rPr>
          <w:color w:val="000000"/>
          <w:sz w:val="26"/>
          <w:szCs w:val="26"/>
          <w:lang w:eastAsia="en-US" w:bidi="en-US"/>
        </w:rPr>
        <w:t xml:space="preserve"> </w:t>
      </w:r>
      <w:r w:rsidRPr="000E1948">
        <w:rPr>
          <w:color w:val="000000"/>
          <w:sz w:val="26"/>
          <w:szCs w:val="26"/>
          <w:lang w:bidi="ru-RU"/>
        </w:rPr>
        <w:t>189-ФЗ.</w:t>
      </w:r>
    </w:p>
    <w:p w14:paraId="7C493493" w14:textId="77777777" w:rsidR="00C20323" w:rsidRDefault="00C20323" w:rsidP="00C20323">
      <w:pPr>
        <w:pStyle w:val="1"/>
        <w:shd w:val="clear" w:color="auto" w:fill="auto"/>
        <w:tabs>
          <w:tab w:val="left" w:pos="1093"/>
        </w:tabs>
        <w:jc w:val="both"/>
        <w:rPr>
          <w:color w:val="000000"/>
          <w:lang w:eastAsia="ru-RU" w:bidi="ru-RU"/>
        </w:rPr>
      </w:pPr>
    </w:p>
    <w:p w14:paraId="1F72DFD8" w14:textId="77777777" w:rsidR="00C20323" w:rsidRDefault="00C20323" w:rsidP="00C20323">
      <w:pPr>
        <w:pStyle w:val="1"/>
        <w:shd w:val="clear" w:color="auto" w:fill="auto"/>
        <w:tabs>
          <w:tab w:val="left" w:pos="1093"/>
        </w:tabs>
        <w:jc w:val="both"/>
        <w:rPr>
          <w:color w:val="000000"/>
          <w:lang w:eastAsia="ru-RU" w:bidi="ru-RU"/>
        </w:rPr>
      </w:pPr>
    </w:p>
    <w:p w14:paraId="15021F70" w14:textId="77777777" w:rsidR="00C20323" w:rsidRDefault="00C20323" w:rsidP="00C20323">
      <w:pPr>
        <w:pStyle w:val="1"/>
        <w:shd w:val="clear" w:color="auto" w:fill="auto"/>
        <w:tabs>
          <w:tab w:val="left" w:pos="1093"/>
        </w:tabs>
        <w:jc w:val="both"/>
        <w:rPr>
          <w:color w:val="000000"/>
          <w:lang w:eastAsia="ru-RU" w:bidi="ru-RU"/>
        </w:rPr>
      </w:pPr>
    </w:p>
    <w:p w14:paraId="0D7CC77C" w14:textId="77777777" w:rsidR="00C20323" w:rsidRDefault="00C20323" w:rsidP="00C20323">
      <w:pPr>
        <w:pStyle w:val="1"/>
        <w:shd w:val="clear" w:color="auto" w:fill="auto"/>
        <w:tabs>
          <w:tab w:val="left" w:pos="1093"/>
        </w:tabs>
        <w:jc w:val="both"/>
        <w:rPr>
          <w:color w:val="000000"/>
          <w:lang w:eastAsia="ru-RU" w:bidi="ru-RU"/>
        </w:rPr>
      </w:pPr>
    </w:p>
    <w:sectPr w:rsidR="00C20323" w:rsidSect="008A4DC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C931C2E"/>
    <w:multiLevelType w:val="multilevel"/>
    <w:tmpl w:val="6B58A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224"/>
    <w:multiLevelType w:val="multilevel"/>
    <w:tmpl w:val="276A8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A5295"/>
    <w:multiLevelType w:val="hybridMultilevel"/>
    <w:tmpl w:val="B0D68BAE"/>
    <w:lvl w:ilvl="0" w:tplc="461ADB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40BF"/>
    <w:multiLevelType w:val="hybridMultilevel"/>
    <w:tmpl w:val="21787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7162"/>
    <w:multiLevelType w:val="multilevel"/>
    <w:tmpl w:val="FDB80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146BE"/>
    <w:multiLevelType w:val="hybridMultilevel"/>
    <w:tmpl w:val="1360B438"/>
    <w:lvl w:ilvl="0" w:tplc="55147124">
      <w:start w:val="1"/>
      <w:numFmt w:val="upperRoman"/>
      <w:lvlText w:val="%1."/>
      <w:lvlJc w:val="right"/>
      <w:pPr>
        <w:ind w:left="8015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E4399E"/>
    <w:multiLevelType w:val="multilevel"/>
    <w:tmpl w:val="368E3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4217"/>
    <w:multiLevelType w:val="hybridMultilevel"/>
    <w:tmpl w:val="5B6803EE"/>
    <w:lvl w:ilvl="0" w:tplc="BF78D322">
      <w:start w:val="2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2303"/>
    <w:multiLevelType w:val="multilevel"/>
    <w:tmpl w:val="DA78C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30AF"/>
    <w:multiLevelType w:val="multilevel"/>
    <w:tmpl w:val="CC2E8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52A3B"/>
    <w:multiLevelType w:val="multilevel"/>
    <w:tmpl w:val="BFC0E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760C1"/>
    <w:multiLevelType w:val="multilevel"/>
    <w:tmpl w:val="4C524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F734B4"/>
    <w:multiLevelType w:val="hybridMultilevel"/>
    <w:tmpl w:val="1E2AB03A"/>
    <w:lvl w:ilvl="0" w:tplc="E80A8562">
      <w:start w:val="3"/>
      <w:numFmt w:val="upperRoman"/>
      <w:lvlText w:val="%1."/>
      <w:lvlJc w:val="right"/>
      <w:pPr>
        <w:ind w:left="80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F782C"/>
    <w:multiLevelType w:val="hybridMultilevel"/>
    <w:tmpl w:val="CCBCD300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5" w15:restartNumberingAfterBreak="0">
    <w:nsid w:val="514916B7"/>
    <w:multiLevelType w:val="multilevel"/>
    <w:tmpl w:val="4D0E6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7E88"/>
    <w:multiLevelType w:val="hybridMultilevel"/>
    <w:tmpl w:val="289E786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9916751"/>
    <w:multiLevelType w:val="multilevel"/>
    <w:tmpl w:val="9FC48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91562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D310DD"/>
    <w:multiLevelType w:val="multilevel"/>
    <w:tmpl w:val="36B2A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D31290"/>
    <w:multiLevelType w:val="multilevel"/>
    <w:tmpl w:val="A48E5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6079A"/>
    <w:multiLevelType w:val="hybridMultilevel"/>
    <w:tmpl w:val="878EE4A6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1706BE"/>
    <w:multiLevelType w:val="multilevel"/>
    <w:tmpl w:val="BFE08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1D2304"/>
    <w:multiLevelType w:val="multilevel"/>
    <w:tmpl w:val="22FC7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569A8"/>
    <w:multiLevelType w:val="multilevel"/>
    <w:tmpl w:val="2CC4C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1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908" w:hanging="360"/>
      </w:pPr>
    </w:lvl>
    <w:lvl w:ilvl="2" w:tplc="0419001B" w:tentative="1">
      <w:start w:val="1"/>
      <w:numFmt w:val="lowerRoman"/>
      <w:lvlText w:val="%3."/>
      <w:lvlJc w:val="right"/>
      <w:pPr>
        <w:ind w:left="10628" w:hanging="180"/>
      </w:pPr>
    </w:lvl>
    <w:lvl w:ilvl="3" w:tplc="0419000F" w:tentative="1">
      <w:start w:val="1"/>
      <w:numFmt w:val="decimal"/>
      <w:lvlText w:val="%4."/>
      <w:lvlJc w:val="left"/>
      <w:pPr>
        <w:ind w:left="11348" w:hanging="360"/>
      </w:pPr>
    </w:lvl>
    <w:lvl w:ilvl="4" w:tplc="04190019" w:tentative="1">
      <w:start w:val="1"/>
      <w:numFmt w:val="lowerLetter"/>
      <w:lvlText w:val="%5."/>
      <w:lvlJc w:val="left"/>
      <w:pPr>
        <w:ind w:left="12068" w:hanging="360"/>
      </w:pPr>
    </w:lvl>
    <w:lvl w:ilvl="5" w:tplc="0419001B" w:tentative="1">
      <w:start w:val="1"/>
      <w:numFmt w:val="lowerRoman"/>
      <w:lvlText w:val="%6."/>
      <w:lvlJc w:val="right"/>
      <w:pPr>
        <w:ind w:left="12788" w:hanging="180"/>
      </w:pPr>
    </w:lvl>
    <w:lvl w:ilvl="6" w:tplc="0419000F" w:tentative="1">
      <w:start w:val="1"/>
      <w:numFmt w:val="decimal"/>
      <w:lvlText w:val="%7."/>
      <w:lvlJc w:val="left"/>
      <w:pPr>
        <w:ind w:left="13508" w:hanging="360"/>
      </w:pPr>
    </w:lvl>
    <w:lvl w:ilvl="7" w:tplc="04190019" w:tentative="1">
      <w:start w:val="1"/>
      <w:numFmt w:val="lowerLetter"/>
      <w:lvlText w:val="%8."/>
      <w:lvlJc w:val="left"/>
      <w:pPr>
        <w:ind w:left="14228" w:hanging="360"/>
      </w:pPr>
    </w:lvl>
    <w:lvl w:ilvl="8" w:tplc="0419001B" w:tentative="1">
      <w:start w:val="1"/>
      <w:numFmt w:val="lowerRoman"/>
      <w:lvlText w:val="%9."/>
      <w:lvlJc w:val="right"/>
      <w:pPr>
        <w:ind w:left="14948" w:hanging="180"/>
      </w:pPr>
    </w:lvl>
  </w:abstractNum>
  <w:abstractNum w:abstractNumId="42" w15:restartNumberingAfterBreak="0">
    <w:nsid w:val="76FC7999"/>
    <w:multiLevelType w:val="multilevel"/>
    <w:tmpl w:val="87CAB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45028">
    <w:abstractNumId w:val="18"/>
  </w:num>
  <w:num w:numId="2" w16cid:durableId="1102872498">
    <w:abstractNumId w:val="8"/>
  </w:num>
  <w:num w:numId="3" w16cid:durableId="725030938">
    <w:abstractNumId w:val="37"/>
  </w:num>
  <w:num w:numId="4" w16cid:durableId="1684430889">
    <w:abstractNumId w:val="35"/>
  </w:num>
  <w:num w:numId="5" w16cid:durableId="706951591">
    <w:abstractNumId w:val="34"/>
  </w:num>
  <w:num w:numId="6" w16cid:durableId="779036514">
    <w:abstractNumId w:val="3"/>
  </w:num>
  <w:num w:numId="7" w16cid:durableId="1221020901">
    <w:abstractNumId w:val="7"/>
  </w:num>
  <w:num w:numId="8" w16cid:durableId="1459759643">
    <w:abstractNumId w:val="43"/>
  </w:num>
  <w:num w:numId="9" w16cid:durableId="864903941">
    <w:abstractNumId w:val="15"/>
  </w:num>
  <w:num w:numId="10" w16cid:durableId="2141150309">
    <w:abstractNumId w:val="11"/>
  </w:num>
  <w:num w:numId="11" w16cid:durableId="1119642300">
    <w:abstractNumId w:val="6"/>
  </w:num>
  <w:num w:numId="12" w16cid:durableId="1770000938">
    <w:abstractNumId w:val="26"/>
  </w:num>
  <w:num w:numId="13" w16cid:durableId="814293464">
    <w:abstractNumId w:val="1"/>
  </w:num>
  <w:num w:numId="14" w16cid:durableId="1011106845">
    <w:abstractNumId w:val="22"/>
  </w:num>
  <w:num w:numId="15" w16cid:durableId="531580637">
    <w:abstractNumId w:val="29"/>
  </w:num>
  <w:num w:numId="16" w16cid:durableId="1656108247">
    <w:abstractNumId w:val="41"/>
  </w:num>
  <w:num w:numId="17" w16cid:durableId="1414401407">
    <w:abstractNumId w:val="39"/>
  </w:num>
  <w:num w:numId="18" w16cid:durableId="68234791">
    <w:abstractNumId w:val="24"/>
  </w:num>
  <w:num w:numId="19" w16cid:durableId="1240366007">
    <w:abstractNumId w:val="10"/>
  </w:num>
  <w:num w:numId="20" w16cid:durableId="2022469509">
    <w:abstractNumId w:val="0"/>
  </w:num>
  <w:num w:numId="21" w16cid:durableId="2026204718">
    <w:abstractNumId w:val="12"/>
  </w:num>
  <w:num w:numId="22" w16cid:durableId="1296719743">
    <w:abstractNumId w:val="30"/>
  </w:num>
  <w:num w:numId="23" w16cid:durableId="1678388387">
    <w:abstractNumId w:val="5"/>
  </w:num>
  <w:num w:numId="24" w16cid:durableId="949513877">
    <w:abstractNumId w:val="27"/>
  </w:num>
  <w:num w:numId="25" w16cid:durableId="1882671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61801">
    <w:abstractNumId w:val="16"/>
  </w:num>
  <w:num w:numId="27" w16cid:durableId="1144352575">
    <w:abstractNumId w:val="23"/>
  </w:num>
  <w:num w:numId="28" w16cid:durableId="100540519">
    <w:abstractNumId w:val="33"/>
  </w:num>
  <w:num w:numId="29" w16cid:durableId="964892344">
    <w:abstractNumId w:val="25"/>
  </w:num>
  <w:num w:numId="30" w16cid:durableId="1675067263">
    <w:abstractNumId w:val="31"/>
  </w:num>
  <w:num w:numId="31" w16cid:durableId="1338192010">
    <w:abstractNumId w:val="17"/>
  </w:num>
  <w:num w:numId="32" w16cid:durableId="1149977131">
    <w:abstractNumId w:val="38"/>
  </w:num>
  <w:num w:numId="33" w16cid:durableId="612595496">
    <w:abstractNumId w:val="14"/>
  </w:num>
  <w:num w:numId="34" w16cid:durableId="1115906220">
    <w:abstractNumId w:val="32"/>
  </w:num>
  <w:num w:numId="35" w16cid:durableId="1796485193">
    <w:abstractNumId w:val="40"/>
  </w:num>
  <w:num w:numId="36" w16cid:durableId="301229372">
    <w:abstractNumId w:val="2"/>
  </w:num>
  <w:num w:numId="37" w16cid:durableId="357781356">
    <w:abstractNumId w:val="20"/>
  </w:num>
  <w:num w:numId="38" w16cid:durableId="1085999328">
    <w:abstractNumId w:val="28"/>
  </w:num>
  <w:num w:numId="39" w16cid:durableId="1234855048">
    <w:abstractNumId w:val="21"/>
  </w:num>
  <w:num w:numId="40" w16cid:durableId="1584097171">
    <w:abstractNumId w:val="19"/>
  </w:num>
  <w:num w:numId="41" w16cid:durableId="1485706151">
    <w:abstractNumId w:val="42"/>
  </w:num>
  <w:num w:numId="42" w16cid:durableId="2051802034">
    <w:abstractNumId w:val="4"/>
  </w:num>
  <w:num w:numId="43" w16cid:durableId="510143278">
    <w:abstractNumId w:val="36"/>
  </w:num>
  <w:num w:numId="44" w16cid:durableId="923605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4B"/>
    <w:rsid w:val="0001710A"/>
    <w:rsid w:val="00051CF9"/>
    <w:rsid w:val="000E1948"/>
    <w:rsid w:val="00143FDA"/>
    <w:rsid w:val="001807FE"/>
    <w:rsid w:val="002073C4"/>
    <w:rsid w:val="00347DA6"/>
    <w:rsid w:val="00391AA0"/>
    <w:rsid w:val="004161CA"/>
    <w:rsid w:val="0048447C"/>
    <w:rsid w:val="005A1BB1"/>
    <w:rsid w:val="006C2683"/>
    <w:rsid w:val="006C7C82"/>
    <w:rsid w:val="00766917"/>
    <w:rsid w:val="0080644B"/>
    <w:rsid w:val="00807335"/>
    <w:rsid w:val="0083532B"/>
    <w:rsid w:val="008A4DC0"/>
    <w:rsid w:val="008E52CC"/>
    <w:rsid w:val="00901A7F"/>
    <w:rsid w:val="009321FF"/>
    <w:rsid w:val="00A27EBF"/>
    <w:rsid w:val="00A61063"/>
    <w:rsid w:val="00AA0B1F"/>
    <w:rsid w:val="00AB05CD"/>
    <w:rsid w:val="00B03E36"/>
    <w:rsid w:val="00B24114"/>
    <w:rsid w:val="00C17008"/>
    <w:rsid w:val="00C1794E"/>
    <w:rsid w:val="00C20323"/>
    <w:rsid w:val="00C7380D"/>
    <w:rsid w:val="00D9581F"/>
    <w:rsid w:val="00F26A3E"/>
    <w:rsid w:val="00F921E5"/>
    <w:rsid w:val="00F95EB5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A7F3"/>
  <w15:chartTrackingRefBased/>
  <w15:docId w15:val="{157731D2-5BC8-40FF-A37B-85F9922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807FE"/>
    <w:pPr>
      <w:ind w:left="720"/>
      <w:contextualSpacing/>
    </w:pPr>
  </w:style>
  <w:style w:type="character" w:customStyle="1" w:styleId="FontStyle15">
    <w:name w:val="Font Style15"/>
    <w:rsid w:val="001807F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807FE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80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203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20323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dcterms:created xsi:type="dcterms:W3CDTF">2024-01-24T10:48:00Z</dcterms:created>
  <dcterms:modified xsi:type="dcterms:W3CDTF">2024-01-24T10:48:00Z</dcterms:modified>
</cp:coreProperties>
</file>