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790A3" w14:textId="26FC772E" w:rsidR="0051364A" w:rsidRPr="0051364A" w:rsidRDefault="0051364A" w:rsidP="0051364A">
      <w:pPr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bookmarkStart w:id="0" w:name="_Hlk156488264"/>
      <w:bookmarkStart w:id="1" w:name="_Hlk156487895"/>
      <w:r w:rsidRPr="0051364A">
        <w:rPr>
          <w:rFonts w:ascii="Liberation Serif" w:hAnsi="Liberation Serif"/>
          <w:sz w:val="24"/>
          <w:szCs w:val="24"/>
        </w:rPr>
        <w:t>Приложение</w:t>
      </w:r>
      <w:r w:rsidR="00334F98">
        <w:rPr>
          <w:rFonts w:ascii="Liberation Serif" w:hAnsi="Liberation Serif"/>
          <w:sz w:val="24"/>
          <w:szCs w:val="24"/>
        </w:rPr>
        <w:t xml:space="preserve"> №</w:t>
      </w:r>
      <w:r w:rsidRPr="0051364A">
        <w:rPr>
          <w:rFonts w:ascii="Liberation Serif" w:hAnsi="Liberation Serif"/>
          <w:sz w:val="24"/>
          <w:szCs w:val="24"/>
        </w:rPr>
        <w:t xml:space="preserve"> 2</w:t>
      </w:r>
    </w:p>
    <w:p w14:paraId="04D3A961" w14:textId="77777777" w:rsidR="0051364A" w:rsidRDefault="0051364A" w:rsidP="0051364A">
      <w:pPr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 w:rsidRPr="0051364A">
        <w:rPr>
          <w:rFonts w:ascii="Liberation Serif" w:hAnsi="Liberation Serif"/>
          <w:sz w:val="24"/>
          <w:szCs w:val="24"/>
        </w:rPr>
        <w:t>к По</w:t>
      </w:r>
      <w:r>
        <w:rPr>
          <w:rFonts w:ascii="Liberation Serif" w:hAnsi="Liberation Serif"/>
          <w:sz w:val="24"/>
          <w:szCs w:val="24"/>
        </w:rPr>
        <w:t xml:space="preserve">рядку </w:t>
      </w:r>
      <w:r w:rsidRPr="0051364A">
        <w:rPr>
          <w:rFonts w:ascii="Liberation Serif" w:hAnsi="Liberation Serif"/>
          <w:sz w:val="24"/>
          <w:szCs w:val="24"/>
        </w:rPr>
        <w:t>осуществления мониторинга</w:t>
      </w:r>
    </w:p>
    <w:p w14:paraId="241D78D4" w14:textId="77777777" w:rsidR="0051364A" w:rsidRDefault="0051364A" w:rsidP="0051364A">
      <w:pPr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 w:rsidRPr="0051364A">
        <w:rPr>
          <w:rFonts w:ascii="Liberation Serif" w:hAnsi="Liberation Serif"/>
          <w:sz w:val="24"/>
          <w:szCs w:val="24"/>
        </w:rPr>
        <w:t xml:space="preserve"> социально-экономического развития </w:t>
      </w:r>
    </w:p>
    <w:p w14:paraId="324D79B7" w14:textId="4715A310" w:rsidR="0051364A" w:rsidRDefault="0051364A" w:rsidP="0051364A">
      <w:pPr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 w:rsidRPr="0051364A">
        <w:rPr>
          <w:rFonts w:ascii="Liberation Serif" w:hAnsi="Liberation Serif"/>
          <w:sz w:val="24"/>
          <w:szCs w:val="24"/>
        </w:rPr>
        <w:t>городского округа Красноуфимск</w:t>
      </w:r>
    </w:p>
    <w:p w14:paraId="3922FFD3" w14:textId="77777777" w:rsidR="0051364A" w:rsidRPr="0051364A" w:rsidRDefault="0051364A" w:rsidP="0051364A">
      <w:pPr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</w:p>
    <w:p w14:paraId="61432870" w14:textId="77777777" w:rsidR="0051364A" w:rsidRPr="0051364A" w:rsidRDefault="0051364A" w:rsidP="0051364A">
      <w:pPr>
        <w:spacing w:after="0"/>
        <w:jc w:val="center"/>
        <w:rPr>
          <w:rFonts w:ascii="Liberation Serif" w:hAnsi="Liberation Serif"/>
          <w:sz w:val="24"/>
          <w:szCs w:val="24"/>
        </w:rPr>
      </w:pPr>
      <w:r w:rsidRPr="0051364A">
        <w:rPr>
          <w:rFonts w:ascii="Liberation Serif" w:hAnsi="Liberation Serif"/>
          <w:sz w:val="24"/>
          <w:szCs w:val="24"/>
        </w:rPr>
        <w:t>ПЕРЕЧЕНЬ</w:t>
      </w:r>
    </w:p>
    <w:p w14:paraId="68732B0D" w14:textId="77777777" w:rsidR="0051364A" w:rsidRPr="0051364A" w:rsidRDefault="0051364A" w:rsidP="0051364A">
      <w:pPr>
        <w:spacing w:after="0"/>
        <w:jc w:val="center"/>
        <w:rPr>
          <w:rFonts w:ascii="Liberation Serif" w:hAnsi="Liberation Serif"/>
          <w:sz w:val="24"/>
          <w:szCs w:val="24"/>
        </w:rPr>
      </w:pPr>
      <w:r w:rsidRPr="0051364A">
        <w:rPr>
          <w:rFonts w:ascii="Liberation Serif" w:hAnsi="Liberation Serif"/>
          <w:sz w:val="24"/>
          <w:szCs w:val="24"/>
        </w:rPr>
        <w:t>ПОКАЗАТЕЛЕЙ, ПРИМЕНЯЕМЫХ ДЛЯ КВАРТАЛЬНОГО МОНИТОРИНГА</w:t>
      </w:r>
    </w:p>
    <w:p w14:paraId="25476DD0" w14:textId="77777777" w:rsidR="0051364A" w:rsidRPr="0051364A" w:rsidRDefault="0051364A" w:rsidP="0051364A">
      <w:pPr>
        <w:spacing w:after="0"/>
        <w:jc w:val="center"/>
        <w:rPr>
          <w:rFonts w:ascii="Liberation Serif" w:hAnsi="Liberation Serif"/>
          <w:sz w:val="24"/>
          <w:szCs w:val="24"/>
        </w:rPr>
      </w:pPr>
      <w:r w:rsidRPr="0051364A">
        <w:rPr>
          <w:rFonts w:ascii="Liberation Serif" w:hAnsi="Liberation Serif"/>
          <w:sz w:val="24"/>
          <w:szCs w:val="24"/>
        </w:rPr>
        <w:t>СОЦИАЛЬНО-ЭКОНОМИЧЕСКОГО РАЗВИТИЯ</w:t>
      </w:r>
    </w:p>
    <w:p w14:paraId="404C811B" w14:textId="6D7B045D" w:rsidR="0051364A" w:rsidRPr="0051364A" w:rsidRDefault="0051364A" w:rsidP="0051364A">
      <w:pPr>
        <w:spacing w:after="0"/>
        <w:jc w:val="center"/>
        <w:rPr>
          <w:rFonts w:ascii="Liberation Serif" w:hAnsi="Liberation Serif"/>
          <w:sz w:val="24"/>
          <w:szCs w:val="24"/>
        </w:rPr>
      </w:pPr>
      <w:r w:rsidRPr="0051364A">
        <w:rPr>
          <w:rFonts w:ascii="Liberation Serif" w:hAnsi="Liberation Serif"/>
          <w:sz w:val="24"/>
          <w:szCs w:val="24"/>
        </w:rPr>
        <w:t>ГОРОДСКОГО ОКРУГА КРАСНОУФИМСК</w:t>
      </w:r>
    </w:p>
    <w:p w14:paraId="5201B9A8" w14:textId="77777777" w:rsidR="0051364A" w:rsidRPr="0051364A" w:rsidRDefault="0051364A" w:rsidP="0051364A">
      <w:pPr>
        <w:rPr>
          <w:rFonts w:ascii="Liberation Serif" w:hAnsi="Liberation Serif"/>
          <w:sz w:val="24"/>
          <w:szCs w:val="24"/>
        </w:rPr>
      </w:pPr>
    </w:p>
    <w:p w14:paraId="273C3B7F" w14:textId="77777777" w:rsidR="0051364A" w:rsidRPr="006C5EF0" w:rsidRDefault="0051364A" w:rsidP="00334F98">
      <w:pPr>
        <w:spacing w:after="0"/>
        <w:ind w:firstLine="709"/>
        <w:rPr>
          <w:rFonts w:ascii="Liberation Serif" w:hAnsi="Liberation Serif"/>
          <w:sz w:val="24"/>
          <w:szCs w:val="24"/>
        </w:rPr>
      </w:pPr>
      <w:r w:rsidRPr="0051364A">
        <w:rPr>
          <w:rFonts w:ascii="Liberation Serif" w:hAnsi="Liberation Serif"/>
          <w:sz w:val="24"/>
          <w:szCs w:val="24"/>
        </w:rPr>
        <w:t>1</w:t>
      </w:r>
      <w:r w:rsidRPr="006C5EF0">
        <w:rPr>
          <w:rFonts w:ascii="Liberation Serif" w:hAnsi="Liberation Serif"/>
          <w:sz w:val="24"/>
          <w:szCs w:val="24"/>
        </w:rPr>
        <w:t>. Демографические показатели:</w:t>
      </w:r>
    </w:p>
    <w:p w14:paraId="4CC34C54" w14:textId="77777777" w:rsidR="0051364A" w:rsidRPr="006C5EF0" w:rsidRDefault="0051364A" w:rsidP="00334F98">
      <w:pPr>
        <w:spacing w:after="0"/>
        <w:ind w:firstLine="709"/>
        <w:rPr>
          <w:rFonts w:ascii="Liberation Serif" w:hAnsi="Liberation Serif"/>
          <w:sz w:val="24"/>
          <w:szCs w:val="24"/>
        </w:rPr>
      </w:pPr>
      <w:r w:rsidRPr="006C5EF0">
        <w:rPr>
          <w:rFonts w:ascii="Liberation Serif" w:hAnsi="Liberation Serif"/>
          <w:sz w:val="24"/>
          <w:szCs w:val="24"/>
        </w:rPr>
        <w:t>1) число родившихся (человек);</w:t>
      </w:r>
    </w:p>
    <w:p w14:paraId="7B542082" w14:textId="77777777" w:rsidR="0051364A" w:rsidRPr="006C5EF0" w:rsidRDefault="0051364A" w:rsidP="00334F98">
      <w:pPr>
        <w:spacing w:after="0"/>
        <w:ind w:firstLine="709"/>
        <w:rPr>
          <w:rFonts w:ascii="Liberation Serif" w:hAnsi="Liberation Serif"/>
          <w:sz w:val="24"/>
          <w:szCs w:val="24"/>
        </w:rPr>
      </w:pPr>
      <w:r w:rsidRPr="006C5EF0">
        <w:rPr>
          <w:rFonts w:ascii="Liberation Serif" w:hAnsi="Liberation Serif"/>
          <w:sz w:val="24"/>
          <w:szCs w:val="24"/>
        </w:rPr>
        <w:t>2) число родившихся на 1000 человек (единиц);</w:t>
      </w:r>
    </w:p>
    <w:p w14:paraId="65700DF1" w14:textId="77777777" w:rsidR="0051364A" w:rsidRPr="006C5EF0" w:rsidRDefault="0051364A" w:rsidP="00334F98">
      <w:pPr>
        <w:spacing w:after="0"/>
        <w:ind w:firstLine="709"/>
        <w:rPr>
          <w:rFonts w:ascii="Liberation Serif" w:hAnsi="Liberation Serif"/>
          <w:sz w:val="24"/>
          <w:szCs w:val="24"/>
        </w:rPr>
      </w:pPr>
      <w:r w:rsidRPr="006C5EF0">
        <w:rPr>
          <w:rFonts w:ascii="Liberation Serif" w:hAnsi="Liberation Serif"/>
          <w:sz w:val="24"/>
          <w:szCs w:val="24"/>
        </w:rPr>
        <w:t>3) число умерших (человек);</w:t>
      </w:r>
    </w:p>
    <w:p w14:paraId="16D3B3FD" w14:textId="77777777" w:rsidR="0051364A" w:rsidRPr="006C5EF0" w:rsidRDefault="0051364A" w:rsidP="00334F98">
      <w:pPr>
        <w:spacing w:after="0"/>
        <w:ind w:firstLine="709"/>
        <w:rPr>
          <w:rFonts w:ascii="Liberation Serif" w:hAnsi="Liberation Serif"/>
          <w:sz w:val="24"/>
          <w:szCs w:val="24"/>
        </w:rPr>
      </w:pPr>
      <w:r w:rsidRPr="006C5EF0">
        <w:rPr>
          <w:rFonts w:ascii="Liberation Serif" w:hAnsi="Liberation Serif"/>
          <w:sz w:val="24"/>
          <w:szCs w:val="24"/>
        </w:rPr>
        <w:t>4) число умерших на 1000 человек (единиц);</w:t>
      </w:r>
    </w:p>
    <w:p w14:paraId="52ACB7CB" w14:textId="77777777" w:rsidR="0051364A" w:rsidRPr="006C5EF0" w:rsidRDefault="0051364A" w:rsidP="00334F98">
      <w:pPr>
        <w:spacing w:after="0"/>
        <w:ind w:firstLine="709"/>
        <w:rPr>
          <w:rFonts w:ascii="Liberation Serif" w:hAnsi="Liberation Serif"/>
          <w:sz w:val="24"/>
          <w:szCs w:val="24"/>
        </w:rPr>
      </w:pPr>
      <w:r w:rsidRPr="006C5EF0">
        <w:rPr>
          <w:rFonts w:ascii="Liberation Serif" w:hAnsi="Liberation Serif"/>
          <w:sz w:val="24"/>
          <w:szCs w:val="24"/>
        </w:rPr>
        <w:t>5) естественный прирост (убыль) населения (человек);</w:t>
      </w:r>
    </w:p>
    <w:p w14:paraId="4713BA24" w14:textId="77777777" w:rsidR="0051364A" w:rsidRPr="006C5EF0" w:rsidRDefault="0051364A" w:rsidP="00334F98">
      <w:pPr>
        <w:spacing w:after="0"/>
        <w:ind w:firstLine="709"/>
        <w:rPr>
          <w:rFonts w:ascii="Liberation Serif" w:hAnsi="Liberation Serif"/>
          <w:sz w:val="24"/>
          <w:szCs w:val="24"/>
        </w:rPr>
      </w:pPr>
      <w:r w:rsidRPr="006C5EF0">
        <w:rPr>
          <w:rFonts w:ascii="Liberation Serif" w:hAnsi="Liberation Serif"/>
          <w:sz w:val="24"/>
          <w:szCs w:val="24"/>
        </w:rPr>
        <w:t>6) естественный прирост (убыль) населения на 1000 человек (единиц);</w:t>
      </w:r>
    </w:p>
    <w:p w14:paraId="5AD8D749" w14:textId="77777777" w:rsidR="0051364A" w:rsidRPr="006C5EF0" w:rsidRDefault="0051364A" w:rsidP="00334F98">
      <w:pPr>
        <w:spacing w:after="0"/>
        <w:ind w:firstLine="709"/>
        <w:rPr>
          <w:rFonts w:ascii="Liberation Serif" w:hAnsi="Liberation Serif"/>
          <w:sz w:val="24"/>
          <w:szCs w:val="24"/>
        </w:rPr>
      </w:pPr>
      <w:r w:rsidRPr="006C5EF0">
        <w:rPr>
          <w:rFonts w:ascii="Liberation Serif" w:hAnsi="Liberation Serif"/>
          <w:sz w:val="24"/>
          <w:szCs w:val="24"/>
        </w:rPr>
        <w:t>7) миграционный прирост (убыль) населения (человек);</w:t>
      </w:r>
    </w:p>
    <w:p w14:paraId="4BC7EE0D" w14:textId="77777777" w:rsidR="0051364A" w:rsidRPr="006C5EF0" w:rsidRDefault="0051364A" w:rsidP="00334F98">
      <w:pPr>
        <w:spacing w:after="0"/>
        <w:ind w:firstLine="709"/>
        <w:rPr>
          <w:rFonts w:ascii="Liberation Serif" w:hAnsi="Liberation Serif"/>
          <w:sz w:val="24"/>
          <w:szCs w:val="24"/>
        </w:rPr>
      </w:pPr>
      <w:r w:rsidRPr="006C5EF0">
        <w:rPr>
          <w:rFonts w:ascii="Liberation Serif" w:hAnsi="Liberation Serif"/>
          <w:sz w:val="24"/>
          <w:szCs w:val="24"/>
        </w:rPr>
        <w:t>8) число прибывших (человек);</w:t>
      </w:r>
    </w:p>
    <w:p w14:paraId="50043D17" w14:textId="77777777" w:rsidR="0051364A" w:rsidRPr="006C5EF0" w:rsidRDefault="0051364A" w:rsidP="00334F98">
      <w:pPr>
        <w:spacing w:after="0"/>
        <w:ind w:firstLine="709"/>
        <w:rPr>
          <w:rFonts w:ascii="Liberation Serif" w:hAnsi="Liberation Serif"/>
          <w:sz w:val="24"/>
          <w:szCs w:val="24"/>
        </w:rPr>
      </w:pPr>
      <w:r w:rsidRPr="006C5EF0">
        <w:rPr>
          <w:rFonts w:ascii="Liberation Serif" w:hAnsi="Liberation Serif"/>
          <w:sz w:val="24"/>
          <w:szCs w:val="24"/>
        </w:rPr>
        <w:t>9) число выбывших (человек);</w:t>
      </w:r>
    </w:p>
    <w:p w14:paraId="4DA8896D" w14:textId="77777777" w:rsidR="0051364A" w:rsidRPr="006C5EF0" w:rsidRDefault="0051364A" w:rsidP="00334F98">
      <w:pPr>
        <w:spacing w:after="0"/>
        <w:ind w:firstLine="709"/>
        <w:rPr>
          <w:rFonts w:ascii="Liberation Serif" w:hAnsi="Liberation Serif"/>
          <w:sz w:val="24"/>
          <w:szCs w:val="24"/>
        </w:rPr>
      </w:pPr>
      <w:r w:rsidRPr="006C5EF0">
        <w:rPr>
          <w:rFonts w:ascii="Liberation Serif" w:hAnsi="Liberation Serif"/>
          <w:sz w:val="24"/>
          <w:szCs w:val="24"/>
        </w:rPr>
        <w:t>10) число зарегистрированных браков (единиц);</w:t>
      </w:r>
    </w:p>
    <w:p w14:paraId="55ACEDEB" w14:textId="77777777" w:rsidR="0051364A" w:rsidRPr="006C5EF0" w:rsidRDefault="0051364A" w:rsidP="00334F98">
      <w:pPr>
        <w:spacing w:after="0"/>
        <w:ind w:firstLine="709"/>
        <w:rPr>
          <w:rFonts w:ascii="Liberation Serif" w:hAnsi="Liberation Serif"/>
          <w:sz w:val="24"/>
          <w:szCs w:val="24"/>
        </w:rPr>
      </w:pPr>
      <w:r w:rsidRPr="006C5EF0">
        <w:rPr>
          <w:rFonts w:ascii="Liberation Serif" w:hAnsi="Liberation Serif"/>
          <w:sz w:val="24"/>
          <w:szCs w:val="24"/>
        </w:rPr>
        <w:t>11) число зарегистрированных браков на 1000 человек (единиц);</w:t>
      </w:r>
    </w:p>
    <w:p w14:paraId="6630299C" w14:textId="77777777" w:rsidR="0051364A" w:rsidRPr="006C5EF0" w:rsidRDefault="0051364A" w:rsidP="00334F98">
      <w:pPr>
        <w:spacing w:after="0"/>
        <w:ind w:firstLine="709"/>
        <w:rPr>
          <w:rFonts w:ascii="Liberation Serif" w:hAnsi="Liberation Serif"/>
          <w:sz w:val="24"/>
          <w:szCs w:val="24"/>
        </w:rPr>
      </w:pPr>
      <w:r w:rsidRPr="006C5EF0">
        <w:rPr>
          <w:rFonts w:ascii="Liberation Serif" w:hAnsi="Liberation Serif"/>
          <w:sz w:val="24"/>
          <w:szCs w:val="24"/>
        </w:rPr>
        <w:t>12) число зарегистрированных разводов (единиц);</w:t>
      </w:r>
    </w:p>
    <w:p w14:paraId="60B92C52" w14:textId="77777777" w:rsidR="0051364A" w:rsidRPr="0051364A" w:rsidRDefault="0051364A" w:rsidP="00334F98">
      <w:pPr>
        <w:spacing w:after="0"/>
        <w:ind w:firstLine="709"/>
        <w:rPr>
          <w:rFonts w:ascii="Liberation Serif" w:hAnsi="Liberation Serif"/>
          <w:sz w:val="24"/>
          <w:szCs w:val="24"/>
        </w:rPr>
      </w:pPr>
      <w:r w:rsidRPr="006C5EF0">
        <w:rPr>
          <w:rFonts w:ascii="Liberation Serif" w:hAnsi="Liberation Serif"/>
          <w:sz w:val="24"/>
          <w:szCs w:val="24"/>
        </w:rPr>
        <w:t>13) число зарегистрированных</w:t>
      </w:r>
      <w:r w:rsidRPr="0051364A">
        <w:rPr>
          <w:rFonts w:ascii="Liberation Serif" w:hAnsi="Liberation Serif"/>
          <w:sz w:val="24"/>
          <w:szCs w:val="24"/>
        </w:rPr>
        <w:t xml:space="preserve"> разводов на 1000 человек (единиц);</w:t>
      </w:r>
    </w:p>
    <w:p w14:paraId="3AE64026" w14:textId="77777777" w:rsidR="0051364A" w:rsidRPr="0051364A" w:rsidRDefault="0051364A" w:rsidP="00334F98">
      <w:pPr>
        <w:spacing w:after="0"/>
        <w:ind w:firstLine="709"/>
        <w:rPr>
          <w:rFonts w:ascii="Liberation Serif" w:hAnsi="Liberation Serif"/>
          <w:sz w:val="24"/>
          <w:szCs w:val="24"/>
        </w:rPr>
      </w:pPr>
      <w:r w:rsidRPr="0051364A">
        <w:rPr>
          <w:rFonts w:ascii="Liberation Serif" w:hAnsi="Liberation Serif"/>
          <w:sz w:val="24"/>
          <w:szCs w:val="24"/>
        </w:rPr>
        <w:t>14) отношение числа браков к числу разводов (единиц).</w:t>
      </w:r>
    </w:p>
    <w:p w14:paraId="2E37BD09" w14:textId="77777777" w:rsidR="0051364A" w:rsidRPr="0051364A" w:rsidRDefault="0051364A" w:rsidP="00334F98">
      <w:pPr>
        <w:spacing w:after="0"/>
        <w:ind w:firstLine="709"/>
        <w:rPr>
          <w:rFonts w:ascii="Liberation Serif" w:hAnsi="Liberation Serif"/>
          <w:sz w:val="24"/>
          <w:szCs w:val="24"/>
        </w:rPr>
      </w:pPr>
      <w:r w:rsidRPr="0051364A">
        <w:rPr>
          <w:rFonts w:ascii="Liberation Serif" w:hAnsi="Liberation Serif"/>
          <w:sz w:val="24"/>
          <w:szCs w:val="24"/>
        </w:rPr>
        <w:t>2. Показатели экономического развития:</w:t>
      </w:r>
    </w:p>
    <w:bookmarkEnd w:id="0"/>
    <w:p w14:paraId="2B5BC3D5" w14:textId="77777777" w:rsidR="0051364A" w:rsidRPr="0051364A" w:rsidRDefault="0051364A" w:rsidP="00334F98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51364A">
        <w:rPr>
          <w:rFonts w:ascii="Liberation Serif" w:hAnsi="Liberation Serif"/>
          <w:sz w:val="24"/>
          <w:szCs w:val="24"/>
        </w:rPr>
        <w:t>1) объем отгруженных товаров собственного производства, выполненных работ (услуг) организациями промышленного производства (по крупным и средним организациям) (тыс. рублей/процентов в действующих ценах к предыдущему году), в том числе по видам деятельности:</w:t>
      </w:r>
    </w:p>
    <w:p w14:paraId="663B0648" w14:textId="77777777" w:rsidR="0051364A" w:rsidRPr="0051364A" w:rsidRDefault="0051364A" w:rsidP="00334F98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51364A">
        <w:rPr>
          <w:rFonts w:ascii="Liberation Serif" w:hAnsi="Liberation Serif"/>
          <w:sz w:val="24"/>
          <w:szCs w:val="24"/>
        </w:rPr>
        <w:t>обеспечение электрической энергией, газом и паром; кондиционирование воздуха (тыс. рублей/процентов в действующих ценах к предыдущему году);</w:t>
      </w:r>
    </w:p>
    <w:p w14:paraId="016CE688" w14:textId="77777777" w:rsidR="0051364A" w:rsidRPr="0051364A" w:rsidRDefault="0051364A" w:rsidP="00334F98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51364A">
        <w:rPr>
          <w:rFonts w:ascii="Liberation Serif" w:hAnsi="Liberation Serif"/>
          <w:sz w:val="24"/>
          <w:szCs w:val="24"/>
        </w:rPr>
        <w:t>2) оборот организаций по видам экономической деятельности (без субъектов малого предпринимательства и организаций, средняя численность работников которых не превышает 15 человек) (тыс. рублей/процентов в действующих ценах к предыдущему году), в том числе по видам деятельности:</w:t>
      </w:r>
    </w:p>
    <w:p w14:paraId="7AED0721" w14:textId="77777777" w:rsidR="0051364A" w:rsidRPr="0051364A" w:rsidRDefault="0051364A" w:rsidP="00334F98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51364A">
        <w:rPr>
          <w:rFonts w:ascii="Liberation Serif" w:hAnsi="Liberation Serif"/>
          <w:sz w:val="24"/>
          <w:szCs w:val="24"/>
        </w:rPr>
        <w:t>обеспечение электрической энергией, газом и паром; кондиционирование воздуха (тыс. рублей/процентов в действующих ценах к предыдущему году);</w:t>
      </w:r>
    </w:p>
    <w:p w14:paraId="6560E623" w14:textId="76A12A77" w:rsidR="0051364A" w:rsidRPr="0051364A" w:rsidRDefault="0051364A" w:rsidP="00334F98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51364A">
        <w:rPr>
          <w:rFonts w:ascii="Liberation Serif" w:hAnsi="Liberation Serif"/>
          <w:sz w:val="24"/>
          <w:szCs w:val="24"/>
        </w:rPr>
        <w:t>3) инвестиции в основной капитал по крупным и средним организациям (тыс. рублей/процентов в действующих ценах к предыдущему году);</w:t>
      </w:r>
    </w:p>
    <w:p w14:paraId="600A2605" w14:textId="77777777" w:rsidR="0051364A" w:rsidRPr="0051364A" w:rsidRDefault="0051364A" w:rsidP="00334F98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51364A">
        <w:rPr>
          <w:rFonts w:ascii="Liberation Serif" w:hAnsi="Liberation Serif"/>
          <w:sz w:val="24"/>
          <w:szCs w:val="24"/>
        </w:rPr>
        <w:t>3. Показатели уровня жизни:</w:t>
      </w:r>
    </w:p>
    <w:p w14:paraId="00617645" w14:textId="689BB632" w:rsidR="0051364A" w:rsidRPr="006C5EF0" w:rsidRDefault="0051364A" w:rsidP="00334F98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51364A">
        <w:rPr>
          <w:rFonts w:ascii="Liberation Serif" w:hAnsi="Liberation Serif"/>
          <w:sz w:val="24"/>
          <w:szCs w:val="24"/>
        </w:rPr>
        <w:t>1) среднемесячная начисленная заработная плата по крупным и средним организациям (</w:t>
      </w:r>
      <w:r w:rsidRPr="006C5EF0">
        <w:rPr>
          <w:rFonts w:ascii="Liberation Serif" w:hAnsi="Liberation Serif"/>
          <w:sz w:val="24"/>
          <w:szCs w:val="24"/>
        </w:rPr>
        <w:t>рублей</w:t>
      </w:r>
      <w:r w:rsidR="00AF5AC8" w:rsidRPr="00AF5AC8">
        <w:rPr>
          <w:rFonts w:ascii="Liberation Serif" w:hAnsi="Liberation Serif"/>
          <w:sz w:val="24"/>
          <w:szCs w:val="24"/>
        </w:rPr>
        <w:t xml:space="preserve">/ </w:t>
      </w:r>
      <w:r w:rsidR="00AF5AC8" w:rsidRPr="0051364A">
        <w:rPr>
          <w:rFonts w:ascii="Liberation Serif" w:hAnsi="Liberation Serif"/>
          <w:sz w:val="24"/>
          <w:szCs w:val="24"/>
        </w:rPr>
        <w:t>процентов к предыдущему году</w:t>
      </w:r>
      <w:r w:rsidRPr="006C5EF0">
        <w:rPr>
          <w:rFonts w:ascii="Liberation Serif" w:hAnsi="Liberation Serif"/>
          <w:sz w:val="24"/>
          <w:szCs w:val="24"/>
        </w:rPr>
        <w:t>);</w:t>
      </w:r>
    </w:p>
    <w:p w14:paraId="3602F07C" w14:textId="1FCA4AEC" w:rsidR="0051364A" w:rsidRPr="006C5EF0" w:rsidRDefault="0051364A" w:rsidP="00334F98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6C5EF0">
        <w:rPr>
          <w:rFonts w:ascii="Liberation Serif" w:hAnsi="Liberation Serif"/>
          <w:sz w:val="24"/>
          <w:szCs w:val="24"/>
        </w:rPr>
        <w:t xml:space="preserve">2) </w:t>
      </w:r>
      <w:r w:rsidR="00AF5AC8" w:rsidRPr="006C5EF0">
        <w:rPr>
          <w:rFonts w:ascii="Liberation Serif" w:hAnsi="Liberation Serif"/>
          <w:sz w:val="24"/>
          <w:szCs w:val="24"/>
        </w:rPr>
        <w:t>численность зарегистрированных безработных (человек);</w:t>
      </w:r>
    </w:p>
    <w:p w14:paraId="29D0A076" w14:textId="46A904FE" w:rsidR="0051364A" w:rsidRPr="006C5EF0" w:rsidRDefault="0051364A" w:rsidP="00334F98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6C5EF0">
        <w:rPr>
          <w:rFonts w:ascii="Liberation Serif" w:hAnsi="Liberation Serif"/>
          <w:sz w:val="24"/>
          <w:szCs w:val="24"/>
        </w:rPr>
        <w:t xml:space="preserve">3) </w:t>
      </w:r>
      <w:r w:rsidR="00AF5AC8" w:rsidRPr="006C5EF0">
        <w:rPr>
          <w:rFonts w:ascii="Liberation Serif" w:hAnsi="Liberation Serif"/>
          <w:sz w:val="24"/>
          <w:szCs w:val="24"/>
        </w:rPr>
        <w:t xml:space="preserve"> уровень </w:t>
      </w:r>
      <w:r w:rsidR="00AF5AC8" w:rsidRPr="00AF5AC8">
        <w:rPr>
          <w:rFonts w:ascii="Liberation Serif" w:hAnsi="Liberation Serif"/>
          <w:sz w:val="24"/>
          <w:szCs w:val="24"/>
        </w:rPr>
        <w:t>зарегистрированно</w:t>
      </w:r>
      <w:r w:rsidR="00AF5AC8" w:rsidRPr="006C5EF0">
        <w:rPr>
          <w:rFonts w:ascii="Liberation Serif" w:hAnsi="Liberation Serif"/>
          <w:sz w:val="24"/>
          <w:szCs w:val="24"/>
        </w:rPr>
        <w:t>й</w:t>
      </w:r>
      <w:r w:rsidR="00AF5AC8" w:rsidRPr="0051364A">
        <w:rPr>
          <w:rFonts w:ascii="Liberation Serif" w:hAnsi="Liberation Serif"/>
          <w:sz w:val="24"/>
          <w:szCs w:val="24"/>
        </w:rPr>
        <w:t xml:space="preserve"> безработицы (на конец периода) (процентов);</w:t>
      </w:r>
    </w:p>
    <w:p w14:paraId="43A8A7CF" w14:textId="2B16E73F" w:rsidR="0051364A" w:rsidRPr="006C5EF0" w:rsidRDefault="0051364A" w:rsidP="00334F98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6C5EF0">
        <w:rPr>
          <w:rFonts w:ascii="Liberation Serif" w:hAnsi="Liberation Serif"/>
          <w:sz w:val="24"/>
          <w:szCs w:val="24"/>
        </w:rPr>
        <w:t xml:space="preserve">4) </w:t>
      </w:r>
      <w:r w:rsidR="00AF5AC8">
        <w:rPr>
          <w:rFonts w:ascii="Liberation Serif" w:hAnsi="Liberation Serif"/>
          <w:sz w:val="24"/>
          <w:szCs w:val="24"/>
        </w:rPr>
        <w:t>к</w:t>
      </w:r>
      <w:r w:rsidR="00AF5AC8" w:rsidRPr="00AF5AC8">
        <w:rPr>
          <w:rFonts w:ascii="Liberation Serif" w:hAnsi="Liberation Serif"/>
          <w:sz w:val="24"/>
          <w:szCs w:val="24"/>
        </w:rPr>
        <w:t xml:space="preserve">оличество лиц, обратившихся за содействием в поисках подходящей работы в государственные учреждения службы занятости населения Свердловской области </w:t>
      </w:r>
      <w:r w:rsidR="00AF5AC8" w:rsidRPr="006C5EF0">
        <w:rPr>
          <w:rFonts w:ascii="Liberation Serif" w:hAnsi="Liberation Serif"/>
          <w:sz w:val="24"/>
          <w:szCs w:val="24"/>
        </w:rPr>
        <w:t>(</w:t>
      </w:r>
      <w:r w:rsidR="00AF5AC8">
        <w:rPr>
          <w:rFonts w:ascii="Liberation Serif" w:hAnsi="Liberation Serif"/>
          <w:sz w:val="24"/>
          <w:szCs w:val="24"/>
        </w:rPr>
        <w:t>человек</w:t>
      </w:r>
      <w:r w:rsidR="00AF5AC8" w:rsidRPr="006C5EF0">
        <w:rPr>
          <w:rFonts w:ascii="Liberation Serif" w:hAnsi="Liberation Serif"/>
          <w:sz w:val="24"/>
          <w:szCs w:val="24"/>
        </w:rPr>
        <w:t>)</w:t>
      </w:r>
      <w:r w:rsidR="00AF5AC8">
        <w:rPr>
          <w:rFonts w:ascii="Liberation Serif" w:hAnsi="Liberation Serif"/>
          <w:sz w:val="24"/>
          <w:szCs w:val="24"/>
        </w:rPr>
        <w:t xml:space="preserve"> (нарастающим итогом)</w:t>
      </w:r>
      <w:r w:rsidR="00AF5AC8" w:rsidRPr="006C5EF0">
        <w:rPr>
          <w:rFonts w:ascii="Liberation Serif" w:hAnsi="Liberation Serif"/>
          <w:sz w:val="24"/>
          <w:szCs w:val="24"/>
        </w:rPr>
        <w:t>;</w:t>
      </w:r>
    </w:p>
    <w:p w14:paraId="383A7AFA" w14:textId="3F3324FD" w:rsidR="0051364A" w:rsidRDefault="0051364A" w:rsidP="00334F98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6C5EF0">
        <w:rPr>
          <w:rFonts w:ascii="Liberation Serif" w:hAnsi="Liberation Serif"/>
          <w:sz w:val="24"/>
          <w:szCs w:val="24"/>
        </w:rPr>
        <w:lastRenderedPageBreak/>
        <w:t>5</w:t>
      </w:r>
      <w:r w:rsidR="00AF5AC8">
        <w:rPr>
          <w:rFonts w:ascii="Liberation Serif" w:hAnsi="Liberation Serif"/>
          <w:sz w:val="24"/>
          <w:szCs w:val="24"/>
        </w:rPr>
        <w:t>)</w:t>
      </w:r>
      <w:r w:rsidR="00AF5AC8" w:rsidRPr="00AF5AC8">
        <w:rPr>
          <w:rFonts w:ascii="Liberation Serif" w:hAnsi="Liberation Serif"/>
          <w:sz w:val="24"/>
          <w:szCs w:val="24"/>
        </w:rPr>
        <w:t xml:space="preserve"> </w:t>
      </w:r>
      <w:r w:rsidR="00AF5AC8">
        <w:rPr>
          <w:rFonts w:ascii="Liberation Serif" w:hAnsi="Liberation Serif"/>
          <w:sz w:val="24"/>
          <w:szCs w:val="24"/>
        </w:rPr>
        <w:t>к</w:t>
      </w:r>
      <w:r w:rsidR="00AF5AC8" w:rsidRPr="00AF5AC8">
        <w:rPr>
          <w:rFonts w:ascii="Liberation Serif" w:hAnsi="Liberation Serif"/>
          <w:sz w:val="24"/>
          <w:szCs w:val="24"/>
        </w:rPr>
        <w:t>оличество трудоустроенных</w:t>
      </w:r>
      <w:r w:rsidR="00AF5AC8" w:rsidRPr="00AF5AC8">
        <w:rPr>
          <w:rFonts w:ascii="Liberation Serif" w:hAnsi="Liberation Serif"/>
          <w:sz w:val="24"/>
          <w:szCs w:val="24"/>
        </w:rPr>
        <w:t xml:space="preserve"> </w:t>
      </w:r>
      <w:r w:rsidR="00AF5AC8" w:rsidRPr="006C5EF0">
        <w:rPr>
          <w:rFonts w:ascii="Liberation Serif" w:hAnsi="Liberation Serif"/>
          <w:sz w:val="24"/>
          <w:szCs w:val="24"/>
        </w:rPr>
        <w:t>(</w:t>
      </w:r>
      <w:r w:rsidR="00AF5AC8">
        <w:rPr>
          <w:rFonts w:ascii="Liberation Serif" w:hAnsi="Liberation Serif"/>
          <w:sz w:val="24"/>
          <w:szCs w:val="24"/>
        </w:rPr>
        <w:t>человек</w:t>
      </w:r>
      <w:r w:rsidR="00AF5AC8" w:rsidRPr="006C5EF0">
        <w:rPr>
          <w:rFonts w:ascii="Liberation Serif" w:hAnsi="Liberation Serif"/>
          <w:sz w:val="24"/>
          <w:szCs w:val="24"/>
        </w:rPr>
        <w:t>);</w:t>
      </w:r>
    </w:p>
    <w:p w14:paraId="5C397BD7" w14:textId="6D13541D" w:rsidR="00AF5AC8" w:rsidRPr="0051364A" w:rsidRDefault="00AF5AC8" w:rsidP="00334F98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6) д</w:t>
      </w:r>
      <w:r w:rsidRPr="00C958D1">
        <w:rPr>
          <w:rFonts w:ascii="Liberation Serif" w:hAnsi="Liberation Serif"/>
          <w:sz w:val="24"/>
          <w:szCs w:val="24"/>
        </w:rPr>
        <w:t>оля заявлений, поступивших в электронном виде, от общего количества заявлений</w:t>
      </w:r>
      <w:r>
        <w:rPr>
          <w:rFonts w:ascii="Liberation Serif" w:hAnsi="Liberation Serif"/>
          <w:sz w:val="24"/>
          <w:szCs w:val="24"/>
        </w:rPr>
        <w:t xml:space="preserve"> (процентов);</w:t>
      </w:r>
    </w:p>
    <w:p w14:paraId="368CAD4D" w14:textId="19386A84" w:rsidR="0051364A" w:rsidRPr="0051364A" w:rsidRDefault="00AF5AC8" w:rsidP="00334F98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7</w:t>
      </w:r>
      <w:r w:rsidR="0051364A" w:rsidRPr="0051364A">
        <w:rPr>
          <w:rFonts w:ascii="Liberation Serif" w:hAnsi="Liberation Serif"/>
          <w:sz w:val="24"/>
          <w:szCs w:val="24"/>
        </w:rPr>
        <w:t>) ввод жилья в эксплуатацию (тыс. кв. метров);</w:t>
      </w:r>
    </w:p>
    <w:p w14:paraId="4DE12CB4" w14:textId="529C4C6A" w:rsidR="0051364A" w:rsidRPr="0051364A" w:rsidRDefault="00AF5AC8" w:rsidP="00334F98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8</w:t>
      </w:r>
      <w:r w:rsidR="0051364A" w:rsidRPr="0051364A">
        <w:rPr>
          <w:rFonts w:ascii="Liberation Serif" w:hAnsi="Liberation Serif"/>
          <w:sz w:val="24"/>
          <w:szCs w:val="24"/>
        </w:rPr>
        <w:t>) объем жилья, введенного в эксплуатацию индивидуальными застройщиками (тыс. кв. метров)</w:t>
      </w:r>
      <w:r w:rsidR="0051364A">
        <w:rPr>
          <w:rFonts w:ascii="Liberation Serif" w:hAnsi="Liberation Serif"/>
          <w:sz w:val="24"/>
          <w:szCs w:val="24"/>
        </w:rPr>
        <w:t>.</w:t>
      </w:r>
      <w:bookmarkEnd w:id="1"/>
    </w:p>
    <w:sectPr w:rsidR="0051364A" w:rsidRPr="0051364A" w:rsidSect="0051364A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C23"/>
    <w:rsid w:val="000F279F"/>
    <w:rsid w:val="003107D3"/>
    <w:rsid w:val="00334F98"/>
    <w:rsid w:val="00450D18"/>
    <w:rsid w:val="0051364A"/>
    <w:rsid w:val="006C4567"/>
    <w:rsid w:val="006C5EF0"/>
    <w:rsid w:val="00A463D3"/>
    <w:rsid w:val="00AF5AC8"/>
    <w:rsid w:val="00DD0353"/>
    <w:rsid w:val="00E81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E9011"/>
  <w15:chartTrackingRefBased/>
  <w15:docId w15:val="{DC47D92F-4A2E-4072-AA32-29A960478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4</cp:revision>
  <dcterms:created xsi:type="dcterms:W3CDTF">2024-01-18T11:21:00Z</dcterms:created>
  <dcterms:modified xsi:type="dcterms:W3CDTF">2024-01-19T05:06:00Z</dcterms:modified>
</cp:coreProperties>
</file>