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E9AC" w14:textId="0E8DE506" w:rsidR="002E0838" w:rsidRPr="008F5B06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noProof/>
        </w:rPr>
      </w:pPr>
      <w:r w:rsidRPr="008F5B06">
        <w:rPr>
          <w:rFonts w:ascii="Liberation Serif" w:hAnsi="Liberation Serif" w:cs="Liberation Serif"/>
          <w:noProof/>
        </w:rPr>
        <w:drawing>
          <wp:inline distT="0" distB="0" distL="0" distR="0" wp14:anchorId="3D8364F5" wp14:editId="3EE903E0">
            <wp:extent cx="447675" cy="561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6BC3" w14:textId="111E3419" w:rsidR="002E0838" w:rsidRPr="008F5B06" w:rsidRDefault="00FE19EE" w:rsidP="002E0838">
      <w:pPr>
        <w:spacing w:after="24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F5B06">
        <w:rPr>
          <w:rFonts w:ascii="Liberation Serif" w:hAnsi="Liberation Serif" w:cs="Liberation Serif"/>
          <w:b/>
          <w:noProof/>
          <w:sz w:val="28"/>
          <w:szCs w:val="28"/>
        </w:rPr>
        <w:t>АДМИНИСТРАЦИЯ</w:t>
      </w:r>
      <w:r w:rsidR="002E0838" w:rsidRPr="008F5B06">
        <w:rPr>
          <w:rFonts w:ascii="Liberation Serif" w:hAnsi="Liberation Serif" w:cs="Liberation Serif"/>
          <w:b/>
          <w:noProof/>
          <w:sz w:val="28"/>
          <w:szCs w:val="28"/>
        </w:rPr>
        <w:t xml:space="preserve"> </w:t>
      </w:r>
      <w:r w:rsidR="002E0838" w:rsidRPr="008F5B06">
        <w:rPr>
          <w:rFonts w:ascii="Liberation Serif" w:hAnsi="Liberation Serif" w:cs="Liberation Serif"/>
          <w:b/>
          <w:sz w:val="28"/>
          <w:szCs w:val="28"/>
        </w:rPr>
        <w:t>ГОРОДСКОГО ОКРУГА КРАСНОУФИМСК</w:t>
      </w:r>
    </w:p>
    <w:p w14:paraId="1F43F07B" w14:textId="77777777" w:rsidR="002E0838" w:rsidRPr="008F5B06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  <w:r w:rsidRPr="008F5B06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0C6D73F5" w14:textId="1396C4CB" w:rsidR="002E0838" w:rsidRPr="00B02AF5" w:rsidRDefault="00B02AF5" w:rsidP="00C660FA">
      <w:pPr>
        <w:spacing w:after="120" w:line="240" w:lineRule="auto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>04</w:t>
      </w:r>
      <w:r>
        <w:rPr>
          <w:rFonts w:ascii="Liberation Serif" w:hAnsi="Liberation Serif" w:cs="Liberation Serif"/>
          <w:sz w:val="28"/>
          <w:szCs w:val="28"/>
        </w:rPr>
        <w:t>.07.</w:t>
      </w:r>
      <w:r w:rsidR="002E0838" w:rsidRPr="008F5B06">
        <w:rPr>
          <w:rFonts w:ascii="Liberation Serif" w:hAnsi="Liberation Serif" w:cs="Liberation Serif"/>
          <w:sz w:val="28"/>
          <w:szCs w:val="28"/>
        </w:rPr>
        <w:t>20</w:t>
      </w:r>
      <w:r w:rsidR="00B35185" w:rsidRPr="008F5B06">
        <w:rPr>
          <w:rFonts w:ascii="Liberation Serif" w:hAnsi="Liberation Serif" w:cs="Liberation Serif"/>
          <w:sz w:val="28"/>
          <w:szCs w:val="28"/>
        </w:rPr>
        <w:t>2</w:t>
      </w:r>
      <w:r w:rsidR="00FA5E57" w:rsidRPr="008F5B06">
        <w:rPr>
          <w:rFonts w:ascii="Liberation Serif" w:hAnsi="Liberation Serif" w:cs="Liberation Serif"/>
          <w:sz w:val="28"/>
          <w:szCs w:val="28"/>
        </w:rPr>
        <w:t>4</w:t>
      </w:r>
      <w:r w:rsidR="002E0838" w:rsidRPr="008F5B06">
        <w:rPr>
          <w:rFonts w:ascii="Liberation Serif" w:hAnsi="Liberation Serif" w:cs="Liberation Serif"/>
          <w:sz w:val="28"/>
          <w:szCs w:val="28"/>
        </w:rPr>
        <w:t xml:space="preserve"> г.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2E0838" w:rsidRPr="008F5B06">
        <w:rPr>
          <w:rFonts w:ascii="Liberation Serif" w:hAnsi="Liberation Serif" w:cs="Liberation Serif"/>
          <w:sz w:val="28"/>
          <w:szCs w:val="28"/>
        </w:rPr>
        <w:t xml:space="preserve">    №</w:t>
      </w:r>
      <w:r w:rsidR="006030B8" w:rsidRPr="008F5B06">
        <w:rPr>
          <w:rFonts w:ascii="Liberation Serif" w:hAnsi="Liberation Serif" w:cs="Liberation Serif"/>
          <w:sz w:val="28"/>
          <w:szCs w:val="28"/>
        </w:rPr>
        <w:t xml:space="preserve"> </w:t>
      </w:r>
      <w:r w:rsidRPr="00B02AF5">
        <w:rPr>
          <w:rFonts w:ascii="Liberation Serif" w:hAnsi="Liberation Serif" w:cs="Liberation Serif"/>
          <w:sz w:val="28"/>
          <w:szCs w:val="28"/>
        </w:rPr>
        <w:t>617</w:t>
      </w:r>
    </w:p>
    <w:p w14:paraId="5E06263D" w14:textId="7B875F9B" w:rsidR="002E0838" w:rsidRPr="008F5B06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г.</w:t>
      </w:r>
      <w:r w:rsidR="00D47C8C" w:rsidRPr="008F5B06">
        <w:rPr>
          <w:rFonts w:ascii="Liberation Serif" w:hAnsi="Liberation Serif" w:cs="Liberation Serif"/>
          <w:sz w:val="28"/>
          <w:szCs w:val="28"/>
        </w:rPr>
        <w:t> </w:t>
      </w:r>
      <w:r w:rsidRPr="008F5B06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2CF5E0C1" w14:textId="77777777" w:rsidR="002E0838" w:rsidRPr="008F5B06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608DB9A" w14:textId="340DAD3F" w:rsidR="00FE19EE" w:rsidRPr="008F5B06" w:rsidRDefault="00FE19EE" w:rsidP="00FE19EE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</w:pPr>
      <w:bookmarkStart w:id="0" w:name="_Hlk170917348"/>
      <w:r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О принятии решения </w:t>
      </w:r>
      <w:r w:rsidR="00D76B56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о </w:t>
      </w:r>
      <w:bookmarkStart w:id="1" w:name="_Hlk170914322"/>
      <w:r w:rsidR="00D76B56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приведени</w:t>
      </w:r>
      <w:r w:rsidR="008375AA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и</w:t>
      </w:r>
      <w:r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 местных нормативов</w:t>
      </w:r>
      <w:r w:rsidR="00420DB0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 </w:t>
      </w:r>
      <w:r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градостроительного проектирования городского округа</w:t>
      </w:r>
      <w:r w:rsidR="00420DB0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 </w:t>
      </w:r>
      <w:r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>Красноуфимск Свердловской области</w:t>
      </w:r>
      <w:r w:rsidR="00D76B56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 в соответствие с региональными нормативами</w:t>
      </w:r>
      <w:r w:rsidR="00420DB0" w:rsidRPr="008F5B06">
        <w:rPr>
          <w:rFonts w:ascii="Liberation Serif" w:eastAsia="Times New Roman" w:hAnsi="Liberation Serif" w:cs="Liberation Serif"/>
          <w:b/>
          <w:iCs/>
          <w:sz w:val="28"/>
          <w:szCs w:val="28"/>
          <w:lang w:eastAsia="ru-RU"/>
        </w:rPr>
        <w:t xml:space="preserve"> градостроительного проектирования Свердловской области</w:t>
      </w:r>
    </w:p>
    <w:bookmarkEnd w:id="0"/>
    <w:bookmarkEnd w:id="1"/>
    <w:p w14:paraId="3CDD6615" w14:textId="77777777" w:rsidR="00FE19EE" w:rsidRPr="008F5B06" w:rsidRDefault="00FE19EE" w:rsidP="00FE19EE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A203E1" w14:textId="1B6CE34E" w:rsidR="00FE19EE" w:rsidRPr="008F5B06" w:rsidRDefault="00FE19EE" w:rsidP="00DF29C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Федеральным законом от 06.10.2003, №131-ФЗ «Об общих принципах организации местного самоуправления в Российской Федерации», пунктом 3 приказа Министерства строительства и развития инфраструктуры Свердловской области от 01.08.2023 № 435-П «Об утверждении региональных нормативов градостроительного проектирования Свердловской области»,</w:t>
      </w:r>
      <w:r w:rsidR="00D76B56"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Положением о составе, порядке разработки и утверждения местных нормативов градостроительного проектирования городского округа Красноуфимск и внесения изменений в них, </w:t>
      </w:r>
      <w:r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76B56"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утвержденных решением Думы городского округа Красноуфимск № 40/3 от 27.06.2024 г., </w:t>
      </w:r>
      <w:r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 исполнение пункта 2 раздела </w:t>
      </w:r>
      <w:r w:rsidRPr="008F5B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II</w:t>
      </w:r>
      <w:r w:rsidRPr="008F5B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протокола оперативного совещания Правительства Свердловской области № 1-ОП от 13.01.2023, руководствуясь ст. 31, 48 Устава городского округа Красноуфимск</w:t>
      </w:r>
    </w:p>
    <w:p w14:paraId="59ED0A05" w14:textId="77777777" w:rsidR="002E0838" w:rsidRPr="008F5B06" w:rsidRDefault="002E0838" w:rsidP="008F5B06">
      <w:pPr>
        <w:tabs>
          <w:tab w:val="left" w:pos="1780"/>
        </w:tabs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ПОСТАНОВЛЯЮ:</w:t>
      </w:r>
    </w:p>
    <w:p w14:paraId="4E3609B9" w14:textId="0281C669" w:rsidR="00D76B56" w:rsidRPr="008F5B06" w:rsidRDefault="00D76B56" w:rsidP="00D76B56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spacing w:after="0" w:line="216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Принять решение о приведении местных нормативов градостроительного проектирования городского округа Красноуфимск Свердловской области в соответствие с региональными нормативами градостроительного проектирования Свердловской области.</w:t>
      </w:r>
    </w:p>
    <w:p w14:paraId="651581E3" w14:textId="15B1C5DC" w:rsidR="00420DB0" w:rsidRPr="008F5B06" w:rsidRDefault="00420DB0" w:rsidP="00D76B56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spacing w:after="0" w:line="216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Предложения заинтересованных лиц по проекту местных нормативов градостроительного проектирования возможно направить на электронную почту arh@krasnoufimsk.ru, в срок до 01</w:t>
      </w:r>
      <w:r w:rsidR="008F5B06" w:rsidRPr="008F5B06">
        <w:rPr>
          <w:rFonts w:ascii="Liberation Serif" w:hAnsi="Liberation Serif" w:cs="Liberation Serif"/>
          <w:sz w:val="28"/>
          <w:szCs w:val="28"/>
        </w:rPr>
        <w:t>.08.</w:t>
      </w:r>
      <w:r w:rsidRPr="008F5B06">
        <w:rPr>
          <w:rFonts w:ascii="Liberation Serif" w:hAnsi="Liberation Serif" w:cs="Liberation Serif"/>
          <w:sz w:val="28"/>
          <w:szCs w:val="28"/>
        </w:rPr>
        <w:t>2024 года.</w:t>
      </w:r>
    </w:p>
    <w:p w14:paraId="316C1C83" w14:textId="3EB9B022" w:rsidR="00420DB0" w:rsidRPr="008F5B06" w:rsidRDefault="00420DB0" w:rsidP="00D76B56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spacing w:after="0" w:line="216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Ответственному исполнителю – советнику Главы</w:t>
      </w:r>
      <w:r w:rsidR="008F5B06" w:rsidRPr="008F5B06">
        <w:rPr>
          <w:rFonts w:ascii="Liberation Serif" w:hAnsi="Liberation Serif" w:cs="Liberation Serif"/>
          <w:sz w:val="28"/>
          <w:szCs w:val="28"/>
        </w:rPr>
        <w:t> </w:t>
      </w:r>
      <w:r w:rsidRPr="008F5B06">
        <w:rPr>
          <w:rFonts w:ascii="Liberation Serif" w:hAnsi="Liberation Serif" w:cs="Liberation Serif"/>
          <w:sz w:val="28"/>
          <w:szCs w:val="28"/>
        </w:rPr>
        <w:t>–</w:t>
      </w:r>
      <w:r w:rsidR="008F5B06" w:rsidRPr="008F5B06">
        <w:rPr>
          <w:rFonts w:ascii="Liberation Serif" w:hAnsi="Liberation Serif" w:cs="Liberation Serif"/>
          <w:sz w:val="28"/>
          <w:szCs w:val="28"/>
        </w:rPr>
        <w:t> </w:t>
      </w:r>
      <w:r w:rsidRPr="008F5B06">
        <w:rPr>
          <w:rFonts w:ascii="Liberation Serif" w:hAnsi="Liberation Serif" w:cs="Liberation Serif"/>
          <w:sz w:val="28"/>
          <w:szCs w:val="28"/>
        </w:rPr>
        <w:t xml:space="preserve">главному архитектору городского округа Красноуфимск обеспечить проведение работ по приведению местных нормативов градостроительного проектирования городского округа Красноуфимск Свердловской области в соответствие с региональными нормативами градостроительного проектирования Свердловской области в срок до </w:t>
      </w:r>
      <w:r w:rsidR="008F5B06" w:rsidRPr="008F5B06">
        <w:rPr>
          <w:rFonts w:ascii="Liberation Serif" w:hAnsi="Liberation Serif" w:cs="Liberation Serif"/>
          <w:sz w:val="28"/>
          <w:szCs w:val="28"/>
        </w:rPr>
        <w:t>25</w:t>
      </w:r>
      <w:r w:rsidRPr="008F5B06">
        <w:rPr>
          <w:rFonts w:ascii="Liberation Serif" w:hAnsi="Liberation Serif" w:cs="Liberation Serif"/>
          <w:sz w:val="28"/>
          <w:szCs w:val="28"/>
        </w:rPr>
        <w:t>.11.2024 года.</w:t>
      </w:r>
    </w:p>
    <w:p w14:paraId="61BD547D" w14:textId="77777777" w:rsidR="008F5B06" w:rsidRPr="008F5B06" w:rsidRDefault="00420DB0" w:rsidP="008F5B06">
      <w:pPr>
        <w:pStyle w:val="a4"/>
        <w:numPr>
          <w:ilvl w:val="0"/>
          <w:numId w:val="8"/>
        </w:numPr>
        <w:tabs>
          <w:tab w:val="left" w:pos="567"/>
          <w:tab w:val="left" w:pos="993"/>
        </w:tabs>
        <w:spacing w:after="0" w:line="216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 xml:space="preserve">Отделу архитектуры и градостроительства (отв. </w:t>
      </w:r>
      <w:proofErr w:type="spellStart"/>
      <w:r w:rsidRPr="008F5B06">
        <w:rPr>
          <w:rFonts w:ascii="Liberation Serif" w:hAnsi="Liberation Serif" w:cs="Liberation Serif"/>
          <w:sz w:val="28"/>
          <w:szCs w:val="28"/>
        </w:rPr>
        <w:t>Таньжина</w:t>
      </w:r>
      <w:proofErr w:type="spellEnd"/>
      <w:r w:rsidRPr="008F5B06">
        <w:rPr>
          <w:rFonts w:ascii="Liberation Serif" w:hAnsi="Liberation Serif" w:cs="Liberation Serif"/>
          <w:sz w:val="28"/>
          <w:szCs w:val="28"/>
        </w:rPr>
        <w:t xml:space="preserve"> М.А.) обеспечить</w:t>
      </w:r>
      <w:r w:rsidR="008F5B06" w:rsidRPr="008F5B06">
        <w:rPr>
          <w:rFonts w:ascii="Liberation Serif" w:hAnsi="Liberation Serif" w:cs="Liberation Serif"/>
          <w:sz w:val="28"/>
          <w:szCs w:val="28"/>
        </w:rPr>
        <w:t>:</w:t>
      </w:r>
    </w:p>
    <w:p w14:paraId="48CDAA50" w14:textId="40BEBDA3" w:rsidR="008F5B06" w:rsidRPr="008F5B06" w:rsidRDefault="008F5B06" w:rsidP="008F5B06">
      <w:pPr>
        <w:pStyle w:val="a4"/>
        <w:numPr>
          <w:ilvl w:val="1"/>
          <w:numId w:val="9"/>
        </w:numPr>
        <w:tabs>
          <w:tab w:val="left" w:pos="567"/>
          <w:tab w:val="left" w:pos="1276"/>
        </w:tabs>
        <w:spacing w:after="0" w:line="216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размещение проекта местных нормативов градостроительного проектирования на официальном сайте городского округа Красноуфимск «go-kruf.midural.ru» в срок до 28.11.2024 года;</w:t>
      </w:r>
    </w:p>
    <w:p w14:paraId="2BCDCAFB" w14:textId="23E28672" w:rsidR="008F5B06" w:rsidRPr="008F5B06" w:rsidRDefault="008F5B06" w:rsidP="008F5B06">
      <w:pPr>
        <w:pStyle w:val="a4"/>
        <w:numPr>
          <w:ilvl w:val="1"/>
          <w:numId w:val="9"/>
        </w:numPr>
        <w:tabs>
          <w:tab w:val="left" w:pos="567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lastRenderedPageBreak/>
        <w:t>размещение утвержденных местных нормативов в федеральной государственной информационной системе территориального планирования</w:t>
      </w:r>
      <w:r w:rsidR="00151AA4">
        <w:rPr>
          <w:rFonts w:ascii="Liberation Serif" w:hAnsi="Liberation Serif" w:cs="Liberation Serif"/>
          <w:sz w:val="28"/>
          <w:szCs w:val="28"/>
        </w:rPr>
        <w:t xml:space="preserve"> и на </w:t>
      </w:r>
      <w:r w:rsidR="00151AA4" w:rsidRPr="00151AA4">
        <w:rPr>
          <w:rFonts w:ascii="Liberation Serif" w:hAnsi="Liberation Serif" w:cs="Liberation Serif"/>
          <w:sz w:val="28"/>
          <w:szCs w:val="28"/>
        </w:rPr>
        <w:t>официальном сайте городского округа Красноуфимск «go-kruf.midural.ru»</w:t>
      </w:r>
      <w:r w:rsidR="008375AA">
        <w:rPr>
          <w:rFonts w:ascii="Liberation Serif" w:hAnsi="Liberation Serif" w:cs="Liberation Serif"/>
          <w:sz w:val="28"/>
          <w:szCs w:val="28"/>
        </w:rPr>
        <w:t xml:space="preserve"> </w:t>
      </w:r>
      <w:r w:rsidR="00151AA4">
        <w:rPr>
          <w:rFonts w:ascii="Liberation Serif" w:hAnsi="Liberation Serif" w:cs="Liberation Serif"/>
          <w:sz w:val="28"/>
          <w:szCs w:val="28"/>
        </w:rPr>
        <w:t>в установленные сроки</w:t>
      </w:r>
      <w:r w:rsidRPr="008F5B06">
        <w:rPr>
          <w:rFonts w:ascii="Liberation Serif" w:hAnsi="Liberation Serif" w:cs="Liberation Serif"/>
          <w:sz w:val="28"/>
          <w:szCs w:val="28"/>
        </w:rPr>
        <w:t>.</w:t>
      </w:r>
    </w:p>
    <w:p w14:paraId="07FB6B78" w14:textId="6500F386" w:rsidR="00FF1FBC" w:rsidRPr="008F5B06" w:rsidRDefault="00D76B56" w:rsidP="008F5B06">
      <w:pPr>
        <w:tabs>
          <w:tab w:val="left" w:pos="567"/>
          <w:tab w:val="left" w:pos="993"/>
        </w:tabs>
        <w:spacing w:after="0"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ab/>
      </w:r>
      <w:r w:rsidR="008F5B06" w:rsidRPr="008F5B06">
        <w:rPr>
          <w:rFonts w:ascii="Liberation Serif" w:hAnsi="Liberation Serif" w:cs="Liberation Serif"/>
          <w:sz w:val="28"/>
          <w:szCs w:val="28"/>
        </w:rPr>
        <w:t>5</w:t>
      </w:r>
      <w:r w:rsidR="00966243" w:rsidRPr="008F5B06">
        <w:rPr>
          <w:rFonts w:ascii="Liberation Serif" w:hAnsi="Liberation Serif" w:cs="Liberation Serif"/>
          <w:sz w:val="28"/>
          <w:szCs w:val="28"/>
        </w:rPr>
        <w:t xml:space="preserve">. </w:t>
      </w:r>
      <w:r w:rsidR="00FF1FBC" w:rsidRPr="008F5B06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</w:p>
    <w:p w14:paraId="53568706" w14:textId="28239A65" w:rsidR="00FF1FBC" w:rsidRPr="008F5B06" w:rsidRDefault="008F5B06" w:rsidP="007C1213">
      <w:pPr>
        <w:tabs>
          <w:tab w:val="left" w:pos="0"/>
        </w:tabs>
        <w:spacing w:after="0" w:line="21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6</w:t>
      </w:r>
      <w:r w:rsidR="00FF1FBC" w:rsidRPr="008F5B06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 момента его опубликования.</w:t>
      </w:r>
    </w:p>
    <w:p w14:paraId="3DD98F17" w14:textId="4B8B0969" w:rsidR="002E0838" w:rsidRPr="008F5B06" w:rsidRDefault="008F5B06" w:rsidP="007C1213">
      <w:pPr>
        <w:tabs>
          <w:tab w:val="left" w:pos="0"/>
        </w:tabs>
        <w:spacing w:after="0" w:line="21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>7</w:t>
      </w:r>
      <w:r w:rsidR="00FF1FBC" w:rsidRPr="008F5B06">
        <w:rPr>
          <w:rFonts w:ascii="Liberation Serif" w:hAnsi="Liberation Serif" w:cs="Liberation Serif"/>
          <w:sz w:val="28"/>
          <w:szCs w:val="28"/>
        </w:rPr>
        <w:t>. Контроль за исполнением настоящего постановления возложить                       на первого заместителя Главы по городскому хозяйству Антипину Е.Н.</w:t>
      </w:r>
    </w:p>
    <w:p w14:paraId="5E532857" w14:textId="77777777" w:rsidR="002E0838" w:rsidRPr="008F5B06" w:rsidRDefault="002E0838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p w14:paraId="7FF06385" w14:textId="77777777" w:rsidR="00FF1FBC" w:rsidRPr="008F5B06" w:rsidRDefault="00FF1FBC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p w14:paraId="62E350CD" w14:textId="60418322" w:rsidR="00655800" w:rsidRPr="008F5B06" w:rsidRDefault="002E0838" w:rsidP="007C1213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  <w:r w:rsidRPr="008F5B06">
        <w:rPr>
          <w:rFonts w:ascii="Liberation Serif" w:hAnsi="Liberation Serif" w:cs="Liberation Serif"/>
          <w:sz w:val="28"/>
          <w:szCs w:val="28"/>
        </w:rPr>
        <w:t xml:space="preserve"> Глава городского округа Красноуфимск</w:t>
      </w:r>
      <w:r w:rsidRPr="008F5B06">
        <w:rPr>
          <w:rFonts w:ascii="Liberation Serif" w:hAnsi="Liberation Serif" w:cs="Liberation Serif"/>
          <w:sz w:val="28"/>
          <w:szCs w:val="28"/>
        </w:rPr>
        <w:tab/>
      </w:r>
      <w:r w:rsidRPr="008F5B06">
        <w:rPr>
          <w:rFonts w:ascii="Liberation Serif" w:hAnsi="Liberation Serif" w:cs="Liberation Serif"/>
          <w:sz w:val="28"/>
          <w:szCs w:val="28"/>
        </w:rPr>
        <w:tab/>
        <w:t xml:space="preserve">                  </w:t>
      </w:r>
      <w:r w:rsidR="00FF1FBC" w:rsidRPr="008F5B06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8F5B06">
        <w:rPr>
          <w:rFonts w:ascii="Liberation Serif" w:hAnsi="Liberation Serif" w:cs="Liberation Serif"/>
          <w:sz w:val="28"/>
          <w:szCs w:val="28"/>
        </w:rPr>
        <w:t xml:space="preserve">  </w:t>
      </w:r>
      <w:r w:rsidR="00FF1FBC" w:rsidRPr="008F5B06">
        <w:rPr>
          <w:rFonts w:ascii="Liberation Serif" w:hAnsi="Liberation Serif" w:cs="Liberation Serif"/>
          <w:sz w:val="28"/>
          <w:szCs w:val="28"/>
        </w:rPr>
        <w:t xml:space="preserve">   </w:t>
      </w:r>
      <w:proofErr w:type="spellStart"/>
      <w:r w:rsidR="00FF1FBC" w:rsidRPr="008F5B06">
        <w:rPr>
          <w:rFonts w:ascii="Liberation Serif" w:hAnsi="Liberation Serif" w:cs="Liberation Serif"/>
          <w:sz w:val="28"/>
          <w:szCs w:val="28"/>
        </w:rPr>
        <w:t>М.А.Конев</w:t>
      </w:r>
      <w:proofErr w:type="spellEnd"/>
      <w:r w:rsidRPr="008F5B06">
        <w:rPr>
          <w:rFonts w:ascii="Liberation Serif" w:hAnsi="Liberation Serif" w:cs="Liberation Serif"/>
          <w:sz w:val="28"/>
          <w:szCs w:val="28"/>
        </w:rPr>
        <w:tab/>
      </w:r>
      <w:r w:rsidRPr="008F5B06">
        <w:rPr>
          <w:rFonts w:ascii="Liberation Serif" w:hAnsi="Liberation Serif" w:cs="Liberation Serif"/>
          <w:sz w:val="28"/>
          <w:szCs w:val="28"/>
        </w:rPr>
        <w:tab/>
      </w:r>
    </w:p>
    <w:sectPr w:rsidR="00655800" w:rsidRPr="008F5B06" w:rsidSect="007951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B64"/>
    <w:multiLevelType w:val="multilevel"/>
    <w:tmpl w:val="BD027C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82122D"/>
    <w:multiLevelType w:val="multilevel"/>
    <w:tmpl w:val="58C4E906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2" w15:restartNumberingAfterBreak="0">
    <w:nsid w:val="0CD0279B"/>
    <w:multiLevelType w:val="hybridMultilevel"/>
    <w:tmpl w:val="F39E7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1470"/>
    <w:multiLevelType w:val="multilevel"/>
    <w:tmpl w:val="9E383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8" w:hanging="2160"/>
      </w:pPr>
      <w:rPr>
        <w:rFonts w:hint="default"/>
      </w:rPr>
    </w:lvl>
  </w:abstractNum>
  <w:abstractNum w:abstractNumId="4" w15:restartNumberingAfterBreak="0">
    <w:nsid w:val="12D3690F"/>
    <w:multiLevelType w:val="hybridMultilevel"/>
    <w:tmpl w:val="60229634"/>
    <w:lvl w:ilvl="0" w:tplc="655046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1F0CC1"/>
    <w:multiLevelType w:val="hybridMultilevel"/>
    <w:tmpl w:val="2EF4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71B2"/>
    <w:multiLevelType w:val="hybridMultilevel"/>
    <w:tmpl w:val="2042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06B7A"/>
    <w:multiLevelType w:val="hybridMultilevel"/>
    <w:tmpl w:val="6980E04A"/>
    <w:lvl w:ilvl="0" w:tplc="2794B23A">
      <w:start w:val="1"/>
      <w:numFmt w:val="decimal"/>
      <w:lvlText w:val="%1)"/>
      <w:lvlJc w:val="left"/>
      <w:pPr>
        <w:ind w:left="1005" w:hanging="435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D2F3A62"/>
    <w:multiLevelType w:val="hybridMultilevel"/>
    <w:tmpl w:val="45D8ECD2"/>
    <w:lvl w:ilvl="0" w:tplc="6EA65A5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62675">
    <w:abstractNumId w:val="3"/>
  </w:num>
  <w:num w:numId="2" w16cid:durableId="2114396141">
    <w:abstractNumId w:val="6"/>
  </w:num>
  <w:num w:numId="3" w16cid:durableId="313147313">
    <w:abstractNumId w:val="8"/>
  </w:num>
  <w:num w:numId="4" w16cid:durableId="902331073">
    <w:abstractNumId w:val="7"/>
  </w:num>
  <w:num w:numId="5" w16cid:durableId="1636181775">
    <w:abstractNumId w:val="5"/>
  </w:num>
  <w:num w:numId="6" w16cid:durableId="1651787156">
    <w:abstractNumId w:val="2"/>
  </w:num>
  <w:num w:numId="7" w16cid:durableId="730157165">
    <w:abstractNumId w:val="4"/>
  </w:num>
  <w:num w:numId="8" w16cid:durableId="1329357997">
    <w:abstractNumId w:val="1"/>
  </w:num>
  <w:num w:numId="9" w16cid:durableId="17394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8"/>
    <w:rsid w:val="00066B1A"/>
    <w:rsid w:val="00090AD9"/>
    <w:rsid w:val="000A2E0E"/>
    <w:rsid w:val="000C6AB1"/>
    <w:rsid w:val="000E5524"/>
    <w:rsid w:val="000F48DB"/>
    <w:rsid w:val="00101FCE"/>
    <w:rsid w:val="001025B9"/>
    <w:rsid w:val="00151AA4"/>
    <w:rsid w:val="001D4A02"/>
    <w:rsid w:val="00230529"/>
    <w:rsid w:val="00264C16"/>
    <w:rsid w:val="00266365"/>
    <w:rsid w:val="002963C5"/>
    <w:rsid w:val="002A1ED6"/>
    <w:rsid w:val="002D4284"/>
    <w:rsid w:val="002E0838"/>
    <w:rsid w:val="003014A3"/>
    <w:rsid w:val="003C344F"/>
    <w:rsid w:val="00420DB0"/>
    <w:rsid w:val="004717B5"/>
    <w:rsid w:val="00473B7F"/>
    <w:rsid w:val="004860A0"/>
    <w:rsid w:val="004869F7"/>
    <w:rsid w:val="0049286B"/>
    <w:rsid w:val="004B581B"/>
    <w:rsid w:val="004B710B"/>
    <w:rsid w:val="004D2207"/>
    <w:rsid w:val="00543E6E"/>
    <w:rsid w:val="00557193"/>
    <w:rsid w:val="00593F14"/>
    <w:rsid w:val="005B2A90"/>
    <w:rsid w:val="005E6EF4"/>
    <w:rsid w:val="006030B8"/>
    <w:rsid w:val="00631ED9"/>
    <w:rsid w:val="00644518"/>
    <w:rsid w:val="00655800"/>
    <w:rsid w:val="006D53C7"/>
    <w:rsid w:val="006F0DE5"/>
    <w:rsid w:val="00791CB8"/>
    <w:rsid w:val="007951AC"/>
    <w:rsid w:val="007B30E1"/>
    <w:rsid w:val="007C1213"/>
    <w:rsid w:val="008375AA"/>
    <w:rsid w:val="008430D3"/>
    <w:rsid w:val="0087246E"/>
    <w:rsid w:val="008C60DB"/>
    <w:rsid w:val="008F5B06"/>
    <w:rsid w:val="00914982"/>
    <w:rsid w:val="0092365B"/>
    <w:rsid w:val="0095285F"/>
    <w:rsid w:val="00966243"/>
    <w:rsid w:val="009F1A9F"/>
    <w:rsid w:val="00A40CE4"/>
    <w:rsid w:val="00A57068"/>
    <w:rsid w:val="00AB3D9B"/>
    <w:rsid w:val="00AD79AE"/>
    <w:rsid w:val="00B02AF5"/>
    <w:rsid w:val="00B35185"/>
    <w:rsid w:val="00B94577"/>
    <w:rsid w:val="00BA5548"/>
    <w:rsid w:val="00C2492B"/>
    <w:rsid w:val="00C24F9F"/>
    <w:rsid w:val="00C31DFD"/>
    <w:rsid w:val="00C660FA"/>
    <w:rsid w:val="00C66BA1"/>
    <w:rsid w:val="00CB6935"/>
    <w:rsid w:val="00CB7C4D"/>
    <w:rsid w:val="00D0629C"/>
    <w:rsid w:val="00D32AC4"/>
    <w:rsid w:val="00D47C8C"/>
    <w:rsid w:val="00D52E83"/>
    <w:rsid w:val="00D76B56"/>
    <w:rsid w:val="00DB169D"/>
    <w:rsid w:val="00DD4A1C"/>
    <w:rsid w:val="00DD562D"/>
    <w:rsid w:val="00DE3B6B"/>
    <w:rsid w:val="00DF0257"/>
    <w:rsid w:val="00DF29C2"/>
    <w:rsid w:val="00E063AB"/>
    <w:rsid w:val="00E41E94"/>
    <w:rsid w:val="00E432C6"/>
    <w:rsid w:val="00E62102"/>
    <w:rsid w:val="00E862C7"/>
    <w:rsid w:val="00ED212A"/>
    <w:rsid w:val="00F055EB"/>
    <w:rsid w:val="00F26A75"/>
    <w:rsid w:val="00F660F5"/>
    <w:rsid w:val="00FA5BD5"/>
    <w:rsid w:val="00FA5E57"/>
    <w:rsid w:val="00FE19EE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5F3"/>
  <w15:chartTrackingRefBased/>
  <w15:docId w15:val="{3C2F6CBD-95E2-412F-B8DF-5C36F92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838"/>
    <w:rPr>
      <w:color w:val="0000FF"/>
      <w:u w:val="single"/>
    </w:rPr>
  </w:style>
  <w:style w:type="paragraph" w:customStyle="1" w:styleId="ConsPlusNormal">
    <w:name w:val="ConsPlusNormal"/>
    <w:link w:val="ConsPlusNormal0"/>
    <w:rsid w:val="002E0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83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0257"/>
    <w:pPr>
      <w:ind w:left="720"/>
      <w:contextualSpacing/>
    </w:pPr>
  </w:style>
  <w:style w:type="table" w:styleId="a5">
    <w:name w:val="Table Grid"/>
    <w:basedOn w:val="a1"/>
    <w:uiPriority w:val="39"/>
    <w:rsid w:val="0084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F5B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GlazovaTV</cp:lastModifiedBy>
  <cp:revision>7</cp:revision>
  <cp:lastPrinted>2024-07-03T11:38:00Z</cp:lastPrinted>
  <dcterms:created xsi:type="dcterms:W3CDTF">2024-06-10T06:25:00Z</dcterms:created>
  <dcterms:modified xsi:type="dcterms:W3CDTF">2024-07-05T06:18:00Z</dcterms:modified>
</cp:coreProperties>
</file>