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5D0947A3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39AA162F" w:rsidR="005260C6" w:rsidRPr="003E6C1F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033C55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61082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A2521D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3B770F">
        <w:rPr>
          <w:rFonts w:ascii="Liberation Serif" w:hAnsi="Liberation Serif" w:cs="Times New Roman"/>
          <w:spacing w:val="-20"/>
          <w:sz w:val="28"/>
          <w:szCs w:val="28"/>
        </w:rPr>
        <w:t>04</w:t>
      </w:r>
      <w:r w:rsidR="006F7B3A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266D12">
        <w:rPr>
          <w:rFonts w:ascii="Liberation Serif" w:hAnsi="Liberation Serif" w:cs="Times New Roman"/>
          <w:spacing w:val="-20"/>
          <w:sz w:val="28"/>
          <w:szCs w:val="28"/>
        </w:rPr>
        <w:t>0</w:t>
      </w:r>
      <w:r w:rsidR="00A2521D">
        <w:rPr>
          <w:rFonts w:ascii="Liberation Serif" w:hAnsi="Liberation Serif" w:cs="Times New Roman"/>
          <w:spacing w:val="-20"/>
          <w:sz w:val="28"/>
          <w:szCs w:val="28"/>
        </w:rPr>
        <w:t>9</w:t>
      </w:r>
      <w:r w:rsidR="00266D12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24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3E6C1F" w:rsidRPr="00FE4F00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5260C6" w:rsidRPr="003E6C1F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3B770F">
        <w:rPr>
          <w:rFonts w:ascii="Liberation Serif" w:hAnsi="Liberation Serif" w:cs="Times New Roman"/>
          <w:spacing w:val="-20"/>
          <w:sz w:val="28"/>
          <w:szCs w:val="28"/>
        </w:rPr>
        <w:t xml:space="preserve"> 828</w:t>
      </w:r>
      <w:r w:rsidR="00015AB2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3E6C1F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Pr="003E6C1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610ADB69" w14:textId="77777777" w:rsidR="00FA2044" w:rsidRDefault="00FA2044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</w:p>
    <w:p w14:paraId="4C85ED9E" w14:textId="48F99273" w:rsid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690749E2" w14:textId="77777777" w:rsidR="00FA2044" w:rsidRP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28"/>
          <w:szCs w:val="28"/>
        </w:rPr>
      </w:pPr>
    </w:p>
    <w:p w14:paraId="6A028625" w14:textId="77777777"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DE11945" w14:textId="25534345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</w:t>
      </w:r>
      <w:r w:rsidR="00D81F4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i/>
          <w:sz w:val="28"/>
          <w:szCs w:val="28"/>
        </w:rPr>
        <w:t>ярмарки «</w:t>
      </w:r>
      <w:r w:rsidR="00A2521D">
        <w:rPr>
          <w:rFonts w:ascii="Liberation Serif" w:hAnsi="Liberation Serif" w:cs="Times New Roman"/>
          <w:i/>
          <w:sz w:val="28"/>
          <w:szCs w:val="28"/>
        </w:rPr>
        <w:t>Дары Уральской природы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3F93787B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70DF86DA" w:rsidR="005260C6" w:rsidRPr="00DB2B79" w:rsidRDefault="00726578" w:rsidP="00E239FA">
      <w:pPr>
        <w:spacing w:after="0"/>
        <w:ind w:firstLine="708"/>
        <w:jc w:val="both"/>
        <w:rPr>
          <w:rFonts w:ascii="Liberation Serif" w:hAnsi="Liberation Serif" w:cs="Times New Roman"/>
          <w:b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iCs/>
          <w:sz w:val="28"/>
          <w:szCs w:val="28"/>
        </w:rPr>
        <w:t>0</w:t>
      </w:r>
      <w:r w:rsidR="00D81F44">
        <w:rPr>
          <w:rFonts w:ascii="Liberation Serif" w:hAnsi="Liberation Serif" w:cs="Times New Roman"/>
          <w:iCs/>
          <w:sz w:val="28"/>
          <w:szCs w:val="28"/>
        </w:rPr>
        <w:t>6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iCs/>
          <w:sz w:val="28"/>
          <w:szCs w:val="28"/>
        </w:rPr>
        <w:t>3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iCs/>
          <w:sz w:val="28"/>
          <w:szCs w:val="28"/>
        </w:rPr>
        <w:t xml:space="preserve"> 1160</w:t>
      </w:r>
      <w:r w:rsidR="003E2EDD">
        <w:rPr>
          <w:rFonts w:ascii="Liberation Serif" w:hAnsi="Liberation Serif" w:cs="Times New Roman"/>
          <w:iCs/>
          <w:sz w:val="28"/>
          <w:szCs w:val="28"/>
        </w:rPr>
        <w:t xml:space="preserve"> (с </w:t>
      </w:r>
      <w:r w:rsidR="00E239FA">
        <w:rPr>
          <w:rFonts w:ascii="Liberation Serif" w:hAnsi="Liberation Serif" w:cs="Times New Roman"/>
          <w:iCs/>
          <w:sz w:val="28"/>
          <w:szCs w:val="28"/>
        </w:rPr>
        <w:t xml:space="preserve">последними </w:t>
      </w:r>
      <w:r w:rsidR="003E2EDD">
        <w:rPr>
          <w:rFonts w:ascii="Liberation Serif" w:hAnsi="Liberation Serif" w:cs="Times New Roman"/>
          <w:iCs/>
          <w:sz w:val="28"/>
          <w:szCs w:val="28"/>
        </w:rPr>
        <w:t xml:space="preserve">изменениями от </w:t>
      </w:r>
      <w:r w:rsidR="00E239FA">
        <w:rPr>
          <w:rFonts w:ascii="Liberation Serif" w:hAnsi="Liberation Serif" w:cs="Times New Roman"/>
          <w:iCs/>
          <w:sz w:val="28"/>
          <w:szCs w:val="28"/>
        </w:rPr>
        <w:t>12</w:t>
      </w:r>
      <w:r w:rsidR="003E2EDD">
        <w:rPr>
          <w:rFonts w:ascii="Liberation Serif" w:hAnsi="Liberation Serif" w:cs="Times New Roman"/>
          <w:iCs/>
          <w:sz w:val="28"/>
          <w:szCs w:val="28"/>
        </w:rPr>
        <w:t>.0</w:t>
      </w:r>
      <w:r w:rsidR="00E239FA">
        <w:rPr>
          <w:rFonts w:ascii="Liberation Serif" w:hAnsi="Liberation Serif" w:cs="Times New Roman"/>
          <w:iCs/>
          <w:sz w:val="28"/>
          <w:szCs w:val="28"/>
        </w:rPr>
        <w:t>8</w:t>
      </w:r>
      <w:r w:rsidR="003E2EDD">
        <w:rPr>
          <w:rFonts w:ascii="Liberation Serif" w:hAnsi="Liberation Serif" w:cs="Times New Roman"/>
          <w:iCs/>
          <w:sz w:val="28"/>
          <w:szCs w:val="28"/>
        </w:rPr>
        <w:t>.2024 №</w:t>
      </w:r>
      <w:r w:rsidR="00033C55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E239FA">
        <w:rPr>
          <w:rFonts w:ascii="Liberation Serif" w:hAnsi="Liberation Serif" w:cs="Times New Roman"/>
          <w:iCs/>
          <w:sz w:val="28"/>
          <w:szCs w:val="28"/>
        </w:rPr>
        <w:t>765</w:t>
      </w:r>
      <w:r w:rsidR="003E2EDD">
        <w:rPr>
          <w:rFonts w:ascii="Liberation Serif" w:hAnsi="Liberation Serif" w:cs="Times New Roman"/>
          <w:iCs/>
          <w:sz w:val="28"/>
          <w:szCs w:val="28"/>
        </w:rPr>
        <w:t>)</w:t>
      </w:r>
      <w:r w:rsidR="005260C6" w:rsidRPr="00DB2B79">
        <w:rPr>
          <w:rFonts w:ascii="Liberation Serif" w:hAnsi="Liberation Serif" w:cs="Times New Roman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sz w:val="28"/>
          <w:szCs w:val="28"/>
        </w:rPr>
        <w:t xml:space="preserve"> </w:t>
      </w:r>
      <w:r w:rsidR="00E239FA">
        <w:rPr>
          <w:rFonts w:ascii="Liberation Serif" w:hAnsi="Liberation Serif" w:cs="Times New Roman"/>
          <w:sz w:val="28"/>
          <w:szCs w:val="28"/>
        </w:rPr>
        <w:t xml:space="preserve">                               </w:t>
      </w:r>
      <w:r w:rsidRPr="00726578">
        <w:rPr>
          <w:rFonts w:ascii="Liberation Serif" w:hAnsi="Liberation Serif" w:cs="Times New Roman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sz w:val="28"/>
          <w:szCs w:val="28"/>
        </w:rPr>
        <w:t>остановлени</w:t>
      </w:r>
      <w:r w:rsidR="00A2521D" w:rsidRPr="00A2521D">
        <w:rPr>
          <w:rFonts w:ascii="Liberation Serif" w:hAnsi="Liberation Serif" w:cs="Times New Roman"/>
          <w:bCs/>
          <w:sz w:val="28"/>
          <w:szCs w:val="28"/>
        </w:rPr>
        <w:t>я</w:t>
      </w:r>
      <w:r w:rsidRPr="00A2521D">
        <w:rPr>
          <w:rFonts w:ascii="Liberation Serif" w:hAnsi="Liberation Serif" w:cs="Times New Roman"/>
          <w:bCs/>
          <w:sz w:val="28"/>
          <w:szCs w:val="28"/>
        </w:rPr>
        <w:t>м</w:t>
      </w:r>
      <w:r w:rsidR="00A2521D" w:rsidRPr="00A2521D">
        <w:rPr>
          <w:rFonts w:ascii="Liberation Serif" w:hAnsi="Liberation Serif" w:cs="Times New Roman"/>
          <w:bCs/>
          <w:sz w:val="28"/>
          <w:szCs w:val="28"/>
        </w:rPr>
        <w:t>и</w:t>
      </w:r>
      <w:r w:rsidRPr="00726578">
        <w:rPr>
          <w:rFonts w:ascii="Liberation Serif" w:hAnsi="Liberation Serif" w:cs="Times New Roman"/>
          <w:sz w:val="28"/>
          <w:szCs w:val="28"/>
        </w:rPr>
        <w:t xml:space="preserve"> </w:t>
      </w:r>
      <w:r w:rsidR="00772C8C">
        <w:rPr>
          <w:rFonts w:ascii="Liberation Serif" w:hAnsi="Liberation Serif" w:cs="Times New Roman"/>
          <w:sz w:val="28"/>
          <w:szCs w:val="28"/>
        </w:rPr>
        <w:t>А</w:t>
      </w:r>
      <w:r w:rsidRPr="00726578">
        <w:rPr>
          <w:rFonts w:ascii="Liberation Serif" w:hAnsi="Liberation Serif" w:cs="Times New Roman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sz w:val="28"/>
          <w:szCs w:val="28"/>
        </w:rPr>
        <w:t>»</w:t>
      </w:r>
      <w:r w:rsidR="00D81F44">
        <w:rPr>
          <w:rFonts w:ascii="Liberation Serif" w:hAnsi="Liberation Serif" w:cs="Times New Roman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iCs/>
          <w:sz w:val="28"/>
          <w:szCs w:val="28"/>
        </w:rPr>
        <w:t>,</w:t>
      </w:r>
      <w:r w:rsidR="00A2521D">
        <w:rPr>
          <w:rFonts w:ascii="Liberation Serif" w:hAnsi="Liberation Serif" w:cs="Times New Roman"/>
          <w:b/>
          <w:iCs/>
          <w:sz w:val="28"/>
          <w:szCs w:val="28"/>
        </w:rPr>
        <w:t xml:space="preserve"> </w:t>
      </w:r>
      <w:r w:rsidR="00A2521D" w:rsidRPr="00A2521D">
        <w:rPr>
          <w:rFonts w:ascii="Liberation Serif" w:hAnsi="Liberation Serif"/>
          <w:sz w:val="28"/>
          <w:szCs w:val="28"/>
        </w:rPr>
        <w:t>Главы городского округа Красноуфимск от 19.08.2024 г. № 771</w:t>
      </w:r>
      <w:r w:rsidR="00A2521D">
        <w:rPr>
          <w:rFonts w:ascii="Liberation Serif" w:hAnsi="Liberation Serif"/>
        </w:rPr>
        <w:t xml:space="preserve"> </w:t>
      </w:r>
      <w:r w:rsidR="00A2521D" w:rsidRPr="00A2521D">
        <w:rPr>
          <w:rFonts w:ascii="Liberation Serif" w:hAnsi="Liberation Serif"/>
          <w:sz w:val="28"/>
          <w:szCs w:val="28"/>
        </w:rPr>
        <w:t>«О проведении выставки-продажи «Дары Уральской природы-2024»,</w:t>
      </w:r>
      <w:r w:rsidR="00E239FA">
        <w:rPr>
          <w:rFonts w:ascii="Liberation Serif" w:hAnsi="Liberation Serif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E239FA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1B58508A" w14:textId="26F69E74" w:rsidR="00530631" w:rsidRDefault="00DE4B6C" w:rsidP="00DE4B6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Провести   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Красноуфимск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2FA725C8" w14:textId="63E30DD6" w:rsidR="00772C8C" w:rsidRPr="00793E7A" w:rsidRDefault="00610821" w:rsidP="00793E7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</w:t>
      </w:r>
      <w:r w:rsidR="00A2521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E750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.2024 </w:t>
      </w:r>
      <w:r w:rsidR="00E239F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года</w:t>
      </w:r>
      <w:r w:rsidR="00E239FA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ярмарку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A2521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Дары уральской природы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6E1325A3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ярмарки </w:t>
      </w:r>
      <w:r w:rsidR="00A2521D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A2521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Дары уральской природы</w:t>
      </w:r>
      <w:r w:rsidR="00A2521D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A2521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3B419A9B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</w:t>
      </w:r>
      <w:r w:rsidR="00E239FA">
        <w:rPr>
          <w:rFonts w:ascii="Liberation Serif" w:hAnsi="Liberation Serif"/>
          <w:bCs/>
          <w:sz w:val="28"/>
          <w:szCs w:val="28"/>
        </w:rPr>
        <w:t xml:space="preserve">  </w:t>
      </w:r>
      <w:r w:rsidRPr="006174D7">
        <w:rPr>
          <w:rFonts w:ascii="Liberation Serif" w:hAnsi="Liberation Serif"/>
          <w:bCs/>
          <w:sz w:val="28"/>
          <w:szCs w:val="28"/>
        </w:rPr>
        <w:t xml:space="preserve">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205A4C41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517E21E3" w:rsidR="00C2630B" w:rsidRPr="00FA2044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от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FA2044">
        <w:rPr>
          <w:rFonts w:ascii="Liberation Serif" w:hAnsi="Liberation Serif" w:cs="Times New Roman"/>
          <w:sz w:val="22"/>
          <w:szCs w:val="22"/>
        </w:rPr>
        <w:t xml:space="preserve"> </w:t>
      </w:r>
      <w:r w:rsidR="00A2521D">
        <w:rPr>
          <w:rFonts w:ascii="Liberation Serif" w:hAnsi="Liberation Serif" w:cs="Times New Roman"/>
          <w:sz w:val="22"/>
          <w:szCs w:val="22"/>
        </w:rPr>
        <w:t xml:space="preserve"> </w:t>
      </w:r>
      <w:r w:rsidR="003B770F">
        <w:rPr>
          <w:rFonts w:ascii="Liberation Serif" w:hAnsi="Liberation Serif" w:cs="Times New Roman"/>
          <w:sz w:val="22"/>
          <w:szCs w:val="22"/>
        </w:rPr>
        <w:t>04.</w:t>
      </w:r>
      <w:r w:rsidR="00266D12">
        <w:rPr>
          <w:rFonts w:ascii="Liberation Serif" w:hAnsi="Liberation Serif" w:cs="Times New Roman"/>
          <w:sz w:val="22"/>
          <w:szCs w:val="22"/>
        </w:rPr>
        <w:t>0</w:t>
      </w:r>
      <w:r w:rsidR="00A2521D">
        <w:rPr>
          <w:rFonts w:ascii="Liberation Serif" w:hAnsi="Liberation Serif" w:cs="Times New Roman"/>
          <w:sz w:val="22"/>
          <w:szCs w:val="22"/>
        </w:rPr>
        <w:t>9</w:t>
      </w:r>
      <w:r w:rsidR="00266D12">
        <w:rPr>
          <w:rFonts w:ascii="Liberation Serif" w:hAnsi="Liberation Serif" w:cs="Times New Roman"/>
          <w:sz w:val="22"/>
          <w:szCs w:val="22"/>
        </w:rPr>
        <w:t>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530631">
        <w:rPr>
          <w:rFonts w:ascii="Liberation Serif" w:hAnsi="Liberation Serif" w:cs="Times New Roman"/>
          <w:sz w:val="22"/>
          <w:szCs w:val="22"/>
        </w:rPr>
        <w:t>4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015AB2">
        <w:rPr>
          <w:rFonts w:ascii="Liberation Serif" w:hAnsi="Liberation Serif" w:cs="Times New Roman"/>
          <w:sz w:val="22"/>
          <w:szCs w:val="22"/>
        </w:rPr>
        <w:t xml:space="preserve"> </w:t>
      </w:r>
      <w:r w:rsidR="003B770F">
        <w:rPr>
          <w:rFonts w:ascii="Liberation Serif" w:hAnsi="Liberation Serif" w:cs="Times New Roman"/>
          <w:sz w:val="22"/>
          <w:szCs w:val="22"/>
        </w:rPr>
        <w:t>828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A499C4" w14:textId="77777777" w:rsidR="00C0262B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</w:t>
      </w:r>
    </w:p>
    <w:p w14:paraId="75EC2248" w14:textId="017E83BF" w:rsidR="005260C6" w:rsidRPr="00DB2B79" w:rsidRDefault="00530631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="00A2521D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Дары Уральской природы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77777777" w:rsidR="006174D7" w:rsidRPr="00DB2B79" w:rsidRDefault="006174D7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25CE933C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A2521D">
        <w:rPr>
          <w:rFonts w:ascii="Liberation Serif" w:hAnsi="Liberation Serif" w:cs="Times New Roman"/>
          <w:sz w:val="28"/>
          <w:szCs w:val="28"/>
        </w:rPr>
        <w:t>Дары Уральской природы</w:t>
      </w:r>
      <w:r w:rsidRPr="00DB2B79">
        <w:rPr>
          <w:rFonts w:ascii="Liberation Serif" w:hAnsi="Liberation Serif" w:cs="Times New Roman"/>
          <w:sz w:val="28"/>
          <w:szCs w:val="28"/>
        </w:rPr>
        <w:t xml:space="preserve">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7DB12217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106110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рмарка </w:t>
      </w:r>
      <w:r w:rsidR="00A2521D" w:rsidRPr="00DB2B79">
        <w:rPr>
          <w:rFonts w:ascii="Liberation Serif" w:hAnsi="Liberation Serif" w:cs="Times New Roman"/>
          <w:sz w:val="28"/>
          <w:szCs w:val="28"/>
        </w:rPr>
        <w:t>«</w:t>
      </w:r>
      <w:r w:rsidR="00A2521D">
        <w:rPr>
          <w:rFonts w:ascii="Liberation Serif" w:hAnsi="Liberation Serif" w:cs="Times New Roman"/>
          <w:sz w:val="28"/>
          <w:szCs w:val="28"/>
        </w:rPr>
        <w:t xml:space="preserve">Дары Уральской </w:t>
      </w:r>
      <w:r w:rsidR="00676797">
        <w:rPr>
          <w:rFonts w:ascii="Liberation Serif" w:hAnsi="Liberation Serif" w:cs="Times New Roman"/>
          <w:sz w:val="28"/>
          <w:szCs w:val="28"/>
        </w:rPr>
        <w:t>природы</w:t>
      </w:r>
      <w:r w:rsidR="00676797" w:rsidRPr="00DB2B79">
        <w:rPr>
          <w:rFonts w:ascii="Liberation Serif" w:hAnsi="Liberation Serif" w:cs="Times New Roman"/>
          <w:sz w:val="28"/>
          <w:szCs w:val="28"/>
        </w:rPr>
        <w:t>» (</w:t>
      </w:r>
      <w:r w:rsidRPr="00DB2B79">
        <w:rPr>
          <w:rFonts w:ascii="Liberation Serif" w:hAnsi="Liberation Serif" w:cs="Times New Roman"/>
          <w:sz w:val="28"/>
          <w:szCs w:val="28"/>
        </w:rPr>
        <w:t>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70C04FB9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610821">
        <w:rPr>
          <w:rFonts w:ascii="Liberation Serif" w:hAnsi="Liberation Serif" w:cs="Times New Roman"/>
          <w:sz w:val="28"/>
          <w:szCs w:val="28"/>
        </w:rPr>
        <w:t>0</w:t>
      </w:r>
      <w:r w:rsidR="00A2521D">
        <w:rPr>
          <w:rFonts w:ascii="Liberation Serif" w:hAnsi="Liberation Serif" w:cs="Times New Roman"/>
          <w:sz w:val="28"/>
          <w:szCs w:val="28"/>
        </w:rPr>
        <w:t>7</w:t>
      </w:r>
      <w:r w:rsidR="00530631" w:rsidRPr="00530631">
        <w:rPr>
          <w:rFonts w:ascii="Liberation Serif" w:hAnsi="Liberation Serif" w:cs="Times New Roman"/>
          <w:sz w:val="28"/>
          <w:szCs w:val="28"/>
        </w:rPr>
        <w:t>.0</w:t>
      </w:r>
      <w:r w:rsidR="00610821">
        <w:rPr>
          <w:rFonts w:ascii="Liberation Serif" w:hAnsi="Liberation Serif" w:cs="Times New Roman"/>
          <w:sz w:val="28"/>
          <w:szCs w:val="28"/>
        </w:rPr>
        <w:t>9</w:t>
      </w:r>
      <w:r w:rsidR="00530631" w:rsidRPr="00530631">
        <w:rPr>
          <w:rFonts w:ascii="Liberation Serif" w:hAnsi="Liberation Serif" w:cs="Times New Roman"/>
          <w:sz w:val="28"/>
          <w:szCs w:val="28"/>
        </w:rPr>
        <w:t>.2024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676797">
        <w:rPr>
          <w:rFonts w:ascii="Liberation Serif" w:hAnsi="Liberation Serif" w:cs="Times New Roman"/>
          <w:sz w:val="28"/>
          <w:szCs w:val="28"/>
          <w:lang w:val="en-US"/>
        </w:rPr>
        <w:t>C</w:t>
      </w:r>
      <w:r w:rsidR="00676797">
        <w:rPr>
          <w:rFonts w:ascii="Liberation Serif" w:hAnsi="Liberation Serif" w:cs="Times New Roman"/>
          <w:sz w:val="28"/>
          <w:szCs w:val="28"/>
        </w:rPr>
        <w:t>оветская</w:t>
      </w:r>
      <w:r w:rsidR="008C7DB6">
        <w:rPr>
          <w:rFonts w:ascii="Liberation Serif" w:hAnsi="Liberation Serif" w:cs="Times New Roman"/>
          <w:sz w:val="28"/>
          <w:szCs w:val="28"/>
        </w:rPr>
        <w:t>,</w:t>
      </w:r>
      <w:r w:rsidR="00676797">
        <w:rPr>
          <w:rFonts w:ascii="Liberation Serif" w:hAnsi="Liberation Serif" w:cs="Times New Roman"/>
          <w:sz w:val="28"/>
          <w:szCs w:val="28"/>
        </w:rPr>
        <w:t xml:space="preserve"> 2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676797">
        <w:rPr>
          <w:rFonts w:ascii="Liberation Serif" w:hAnsi="Liberation Serif"/>
          <w:sz w:val="28"/>
          <w:szCs w:val="28"/>
        </w:rPr>
        <w:t>площадь Искусств</w:t>
      </w:r>
      <w:r w:rsidR="00610821" w:rsidRPr="00DB2B79">
        <w:rPr>
          <w:rFonts w:ascii="Liberation Serif" w:hAnsi="Liberation Serif" w:cs="Times New Roman"/>
          <w:sz w:val="28"/>
          <w:szCs w:val="28"/>
        </w:rPr>
        <w:t>)</w:t>
      </w:r>
      <w:r w:rsidR="00676797">
        <w:rPr>
          <w:rFonts w:ascii="Liberation Serif" w:hAnsi="Liberation Serif" w:cs="Times New Roman"/>
          <w:sz w:val="28"/>
          <w:szCs w:val="28"/>
        </w:rPr>
        <w:t xml:space="preserve"> </w:t>
      </w:r>
      <w:r w:rsidR="009232C2" w:rsidRPr="00DB2B79">
        <w:rPr>
          <w:rFonts w:ascii="Liberation Serif" w:hAnsi="Liberation Serif" w:cs="Times New Roman"/>
          <w:sz w:val="28"/>
          <w:szCs w:val="28"/>
        </w:rPr>
        <w:t>с 0</w:t>
      </w:r>
      <w:r w:rsidR="00676797">
        <w:rPr>
          <w:rFonts w:ascii="Liberation Serif" w:hAnsi="Liberation Serif" w:cs="Times New Roman"/>
          <w:sz w:val="28"/>
          <w:szCs w:val="28"/>
        </w:rPr>
        <w:t>9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 до 1</w:t>
      </w:r>
      <w:r w:rsidR="00676797">
        <w:rPr>
          <w:rFonts w:ascii="Liberation Serif" w:hAnsi="Liberation Serif" w:cs="Times New Roman"/>
          <w:sz w:val="28"/>
          <w:szCs w:val="28"/>
        </w:rPr>
        <w:t>5</w:t>
      </w:r>
      <w:r w:rsidR="00E239FA">
        <w:rPr>
          <w:rFonts w:ascii="Liberation Serif" w:hAnsi="Liberation Serif" w:cs="Times New Roman"/>
          <w:sz w:val="28"/>
          <w:szCs w:val="28"/>
        </w:rPr>
        <w:t xml:space="preserve"> </w:t>
      </w:r>
      <w:r w:rsidR="009232C2" w:rsidRPr="00DB2B79">
        <w:rPr>
          <w:rFonts w:ascii="Liberation Serif" w:hAnsi="Liberation Serif" w:cs="Times New Roman"/>
          <w:sz w:val="28"/>
          <w:szCs w:val="28"/>
        </w:rPr>
        <w:t>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1CBF6F2F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Pr="00DB2B79">
        <w:rPr>
          <w:rFonts w:ascii="Liberation Serif" w:hAnsi="Liberation Serif" w:cs="Times New Roman"/>
          <w:sz w:val="28"/>
          <w:szCs w:val="28"/>
        </w:rPr>
        <w:t>овощи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EF3E7A" w:rsidRPr="00DB2B79">
        <w:rPr>
          <w:rFonts w:ascii="Liberation Serif" w:hAnsi="Liberation Serif" w:cs="Times New Roman"/>
          <w:sz w:val="28"/>
          <w:szCs w:val="28"/>
        </w:rPr>
        <w:t xml:space="preserve"> фрукты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семена, удобрения, продукция пчеловодства, цветы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луковые семена, мед, сельскохозяйственная продукция</w:t>
      </w:r>
      <w:r w:rsidR="0078046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саженцы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02493524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0199BF36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</w:t>
      </w:r>
      <w:r w:rsidR="009232C2" w:rsidRPr="00DB2B79">
        <w:rPr>
          <w:rFonts w:ascii="Liberation Serif" w:hAnsi="Liberation Serif"/>
          <w:sz w:val="28"/>
          <w:szCs w:val="28"/>
        </w:rPr>
        <w:lastRenderedPageBreak/>
        <w:t>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каб.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к.т. 8(34394) </w:t>
      </w:r>
      <w:r w:rsidR="00474E33">
        <w:rPr>
          <w:rFonts w:ascii="Liberation Serif" w:hAnsi="Liberation Serif"/>
          <w:sz w:val="28"/>
          <w:szCs w:val="28"/>
        </w:rPr>
        <w:t>5</w:t>
      </w:r>
      <w:r w:rsidR="00033C55">
        <w:rPr>
          <w:rFonts w:ascii="Liberation Serif" w:hAnsi="Liberation Serif"/>
          <w:sz w:val="28"/>
          <w:szCs w:val="28"/>
        </w:rPr>
        <w:t>0720</w:t>
      </w:r>
      <w:r w:rsidR="00610821">
        <w:rPr>
          <w:rFonts w:ascii="Liberation Serif" w:hAnsi="Liberation Serif"/>
          <w:sz w:val="28"/>
          <w:szCs w:val="28"/>
        </w:rPr>
        <w:t xml:space="preserve"> (доб.215)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90C0841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Порядку.</w:t>
      </w:r>
    </w:p>
    <w:p w14:paraId="49F4B4C5" w14:textId="6D5D01BF" w:rsidR="009B6446" w:rsidRPr="00E239FA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E239FA">
        <w:rPr>
          <w:rFonts w:ascii="Liberation Serif" w:hAnsi="Liberation Serif"/>
          <w:sz w:val="28"/>
          <w:szCs w:val="28"/>
        </w:rPr>
        <w:t xml:space="preserve">Разрешение на предоставление торгового места выдается по форме, согласно </w:t>
      </w:r>
      <w:r w:rsidR="00474E33" w:rsidRPr="00E239FA">
        <w:rPr>
          <w:rFonts w:ascii="Liberation Serif" w:hAnsi="Liberation Serif"/>
          <w:sz w:val="28"/>
          <w:szCs w:val="28"/>
        </w:rPr>
        <w:t>П</w:t>
      </w:r>
      <w:r w:rsidRPr="00E239FA">
        <w:rPr>
          <w:rFonts w:ascii="Liberation Serif" w:hAnsi="Liberation Serif"/>
          <w:sz w:val="28"/>
          <w:szCs w:val="28"/>
        </w:rPr>
        <w:t>риложению</w:t>
      </w:r>
      <w:r w:rsidR="00C0262B" w:rsidRPr="00E239FA">
        <w:rPr>
          <w:rFonts w:ascii="Liberation Serif" w:hAnsi="Liberation Serif"/>
          <w:sz w:val="28"/>
          <w:szCs w:val="28"/>
        </w:rPr>
        <w:t xml:space="preserve"> №</w:t>
      </w:r>
      <w:r w:rsidRPr="00E239FA">
        <w:rPr>
          <w:rFonts w:ascii="Liberation Serif" w:hAnsi="Liberation Serif"/>
          <w:sz w:val="28"/>
          <w:szCs w:val="28"/>
        </w:rPr>
        <w:t xml:space="preserve"> 2 к Порядку.</w:t>
      </w:r>
      <w:r w:rsidR="005260C6" w:rsidRPr="00E239FA">
        <w:rPr>
          <w:rFonts w:ascii="Liberation Serif" w:hAnsi="Liberation Serif"/>
          <w:sz w:val="28"/>
          <w:szCs w:val="28"/>
        </w:rPr>
        <w:t> </w:t>
      </w:r>
    </w:p>
    <w:p w14:paraId="4BC7B445" w14:textId="77777777" w:rsidR="00AB0704" w:rsidRPr="00E239FA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bookmarkStart w:id="0" w:name="_Hlk167805012"/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44D7073B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B8B6336" w14:textId="2F3E469D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240675A0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033C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bookmarkEnd w:id="0"/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bookmarkStart w:id="1" w:name="_Hlk167805562"/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bookmarkEnd w:id="1"/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5EFAD092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lastRenderedPageBreak/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>5</w:t>
      </w:r>
      <w:r w:rsidRPr="00DB2B79">
        <w:rPr>
          <w:rFonts w:ascii="Liberation Serif" w:hAnsi="Liberation Serif"/>
          <w:sz w:val="28"/>
          <w:szCs w:val="28"/>
        </w:rPr>
        <w:t>00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</w:t>
      </w:r>
      <w:r w:rsidR="00E239FA">
        <w:rPr>
          <w:rFonts w:ascii="Liberation Serif" w:hAnsi="Liberation Serif"/>
          <w:sz w:val="28"/>
          <w:szCs w:val="28"/>
        </w:rPr>
        <w:t>30</w:t>
      </w:r>
      <w:r w:rsidR="00106110">
        <w:rPr>
          <w:rFonts w:ascii="Liberation Serif" w:hAnsi="Liberation Serif"/>
          <w:sz w:val="28"/>
          <w:szCs w:val="28"/>
        </w:rPr>
        <w:t>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0DB53FF5" w14:textId="0312631C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1</w:t>
      </w:r>
    </w:p>
    <w:p w14:paraId="7D635FC2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685D99CC" w14:textId="40930B72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E239FA">
        <w:rPr>
          <w:rFonts w:ascii="Liberation Serif" w:hAnsi="Liberation Serif" w:cs="Times New Roman"/>
        </w:rPr>
        <w:t>Дары Уральской природы</w:t>
      </w:r>
      <w:r w:rsidRPr="00DB2B79">
        <w:rPr>
          <w:rFonts w:ascii="Liberation Serif" w:hAnsi="Liberation Serif" w:cs="Times New Roman"/>
        </w:rPr>
        <w:t>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2C90839" w14:textId="5BF621A1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</w:t>
      </w:r>
      <w:r w:rsidR="00E239FA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Дары Уральской природы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77777777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77777777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24C21B1F" w14:textId="66E76785" w:rsidR="00482025" w:rsidRPr="00DB2B79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</w:t>
      </w:r>
      <w:r w:rsidR="00482025" w:rsidRPr="00DB2B79">
        <w:rPr>
          <w:rFonts w:ascii="Liberation Serif" w:hAnsi="Liberation Serif" w:cs="Times New Roman"/>
          <w:sz w:val="28"/>
          <w:szCs w:val="28"/>
        </w:rPr>
        <w:t>ОГРН________________________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067C87B4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6108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E239F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Дары Уральской природы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ул. </w:t>
      </w:r>
      <w:r w:rsidR="00E239FA">
        <w:rPr>
          <w:rFonts w:ascii="Liberation Serif" w:hAnsi="Liberation Serif" w:cs="Times New Roman"/>
          <w:sz w:val="28"/>
          <w:szCs w:val="28"/>
        </w:rPr>
        <w:t>Советская, 2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E239FA">
        <w:rPr>
          <w:rFonts w:ascii="Liberation Serif" w:hAnsi="Liberation Serif"/>
          <w:sz w:val="28"/>
          <w:szCs w:val="28"/>
        </w:rPr>
        <w:t>площадь Искусств</w:t>
      </w:r>
      <w:r w:rsidR="00106110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торговое(ые)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4B1C1C32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</w:t>
      </w:r>
      <w:r w:rsidR="00610821">
        <w:rPr>
          <w:rFonts w:ascii="Liberation Serif" w:hAnsi="Liberation Serif" w:cs="Times New Roman"/>
          <w:sz w:val="28"/>
          <w:szCs w:val="28"/>
        </w:rPr>
        <w:t xml:space="preserve">24 </w:t>
      </w:r>
      <w:r w:rsidRPr="00DB2B79">
        <w:rPr>
          <w:rFonts w:ascii="Liberation Serif" w:hAnsi="Liberation Serif" w:cs="Times New Roman"/>
          <w:sz w:val="28"/>
          <w:szCs w:val="28"/>
        </w:rPr>
        <w:t>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3EE91AA7" w14:textId="77777777" w:rsidR="001B5459" w:rsidRPr="00DB2B79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</w:t>
      </w:r>
      <w:r w:rsidR="00C2630B" w:rsidRPr="00DB2B79">
        <w:rPr>
          <w:rFonts w:ascii="Liberation Serif" w:eastAsia="Times New Roman" w:hAnsi="Liberation Serif" w:cs="Times New Roman"/>
          <w:color w:val="000000"/>
          <w:lang w:eastAsia="ru-RU"/>
        </w:rPr>
        <w:t>Порядку</w:t>
      </w:r>
      <w:r w:rsidR="001B5459"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B5459" w:rsidRPr="00DB2B79">
        <w:rPr>
          <w:rFonts w:ascii="Liberation Serif" w:hAnsi="Liberation Serif" w:cs="Times New Roman"/>
        </w:rPr>
        <w:t xml:space="preserve">организации ярмарки </w:t>
      </w:r>
    </w:p>
    <w:p w14:paraId="0FB05907" w14:textId="49C9D844" w:rsidR="005260C6" w:rsidRPr="00DB2B79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671B4B6E" w14:textId="35A876BA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Форма разрешения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E239FA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Дары Уральской природы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114C8C38" w14:textId="7DE914F6" w:rsidR="00913F80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Разрешение на участие в ярмарке </w:t>
      </w:r>
      <w:r w:rsidR="00E239FA" w:rsidRPr="00E239FA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«Дары Уральской природы» </w:t>
      </w:r>
    </w:p>
    <w:p w14:paraId="78543E57" w14:textId="77777777" w:rsidR="00E239FA" w:rsidRPr="00E239FA" w:rsidRDefault="00E239FA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14BA2E0E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</w:t>
      </w:r>
      <w:r w:rsidR="00610821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AB2"/>
    <w:rsid w:val="00020620"/>
    <w:rsid w:val="00030A5A"/>
    <w:rsid w:val="000336C2"/>
    <w:rsid w:val="00033C55"/>
    <w:rsid w:val="0004527D"/>
    <w:rsid w:val="00062F90"/>
    <w:rsid w:val="00064AC9"/>
    <w:rsid w:val="00066A0D"/>
    <w:rsid w:val="000715B2"/>
    <w:rsid w:val="000D6EF5"/>
    <w:rsid w:val="000E0FB7"/>
    <w:rsid w:val="000F483B"/>
    <w:rsid w:val="000F5F23"/>
    <w:rsid w:val="00106110"/>
    <w:rsid w:val="00112B21"/>
    <w:rsid w:val="001147B1"/>
    <w:rsid w:val="0013004C"/>
    <w:rsid w:val="00130A46"/>
    <w:rsid w:val="00140C3D"/>
    <w:rsid w:val="00147AD6"/>
    <w:rsid w:val="0015289E"/>
    <w:rsid w:val="0019306A"/>
    <w:rsid w:val="001A6323"/>
    <w:rsid w:val="001B5459"/>
    <w:rsid w:val="001E5327"/>
    <w:rsid w:val="00206A39"/>
    <w:rsid w:val="002333D1"/>
    <w:rsid w:val="00266D12"/>
    <w:rsid w:val="002767F9"/>
    <w:rsid w:val="00276A73"/>
    <w:rsid w:val="0028119D"/>
    <w:rsid w:val="002820FD"/>
    <w:rsid w:val="0038448D"/>
    <w:rsid w:val="00393A0A"/>
    <w:rsid w:val="003B770F"/>
    <w:rsid w:val="003C6D50"/>
    <w:rsid w:val="003D2A73"/>
    <w:rsid w:val="003E1F14"/>
    <w:rsid w:val="003E2EDD"/>
    <w:rsid w:val="003E5D7C"/>
    <w:rsid w:val="003E6C1F"/>
    <w:rsid w:val="003E77A2"/>
    <w:rsid w:val="003F0A7A"/>
    <w:rsid w:val="00406AA9"/>
    <w:rsid w:val="00455E82"/>
    <w:rsid w:val="00474E33"/>
    <w:rsid w:val="004756F0"/>
    <w:rsid w:val="00482025"/>
    <w:rsid w:val="00487A84"/>
    <w:rsid w:val="004B6400"/>
    <w:rsid w:val="005071CF"/>
    <w:rsid w:val="00514B08"/>
    <w:rsid w:val="005260C6"/>
    <w:rsid w:val="00530631"/>
    <w:rsid w:val="005641C3"/>
    <w:rsid w:val="005A4E66"/>
    <w:rsid w:val="005F54BD"/>
    <w:rsid w:val="00610821"/>
    <w:rsid w:val="00615E63"/>
    <w:rsid w:val="006174D7"/>
    <w:rsid w:val="0063468C"/>
    <w:rsid w:val="00664A50"/>
    <w:rsid w:val="00676797"/>
    <w:rsid w:val="0069191C"/>
    <w:rsid w:val="006A28B0"/>
    <w:rsid w:val="006A5F70"/>
    <w:rsid w:val="006E7C88"/>
    <w:rsid w:val="006F7B3A"/>
    <w:rsid w:val="0070090F"/>
    <w:rsid w:val="00723BB7"/>
    <w:rsid w:val="00725E86"/>
    <w:rsid w:val="00726578"/>
    <w:rsid w:val="00736EEB"/>
    <w:rsid w:val="0074259C"/>
    <w:rsid w:val="00762F00"/>
    <w:rsid w:val="00772C8C"/>
    <w:rsid w:val="007734D9"/>
    <w:rsid w:val="0077661E"/>
    <w:rsid w:val="00780462"/>
    <w:rsid w:val="00793E7A"/>
    <w:rsid w:val="007A65DD"/>
    <w:rsid w:val="007B37E9"/>
    <w:rsid w:val="007C63BC"/>
    <w:rsid w:val="007E59A2"/>
    <w:rsid w:val="00833F6F"/>
    <w:rsid w:val="00844079"/>
    <w:rsid w:val="00845987"/>
    <w:rsid w:val="00866156"/>
    <w:rsid w:val="008706BB"/>
    <w:rsid w:val="00882CDF"/>
    <w:rsid w:val="008878F7"/>
    <w:rsid w:val="008C216B"/>
    <w:rsid w:val="008C7DB6"/>
    <w:rsid w:val="008E70E7"/>
    <w:rsid w:val="008F46F7"/>
    <w:rsid w:val="00913F80"/>
    <w:rsid w:val="0092326E"/>
    <w:rsid w:val="009232C2"/>
    <w:rsid w:val="00980E03"/>
    <w:rsid w:val="00986188"/>
    <w:rsid w:val="00994C69"/>
    <w:rsid w:val="009B6446"/>
    <w:rsid w:val="009C41A8"/>
    <w:rsid w:val="009D2442"/>
    <w:rsid w:val="00A11C11"/>
    <w:rsid w:val="00A2521D"/>
    <w:rsid w:val="00A55F72"/>
    <w:rsid w:val="00A6076C"/>
    <w:rsid w:val="00A8296C"/>
    <w:rsid w:val="00AB0704"/>
    <w:rsid w:val="00AC1974"/>
    <w:rsid w:val="00AC7F87"/>
    <w:rsid w:val="00AD670D"/>
    <w:rsid w:val="00B062B3"/>
    <w:rsid w:val="00B102C4"/>
    <w:rsid w:val="00B41462"/>
    <w:rsid w:val="00B41498"/>
    <w:rsid w:val="00BA0A20"/>
    <w:rsid w:val="00BA7F8D"/>
    <w:rsid w:val="00BB74B5"/>
    <w:rsid w:val="00BD0C06"/>
    <w:rsid w:val="00C0262B"/>
    <w:rsid w:val="00C04DD6"/>
    <w:rsid w:val="00C067D9"/>
    <w:rsid w:val="00C2630B"/>
    <w:rsid w:val="00C47C83"/>
    <w:rsid w:val="00C667A8"/>
    <w:rsid w:val="00CA629E"/>
    <w:rsid w:val="00CF336C"/>
    <w:rsid w:val="00D06947"/>
    <w:rsid w:val="00D6086F"/>
    <w:rsid w:val="00D81F44"/>
    <w:rsid w:val="00D9190E"/>
    <w:rsid w:val="00D92DB1"/>
    <w:rsid w:val="00DA536C"/>
    <w:rsid w:val="00DB2B79"/>
    <w:rsid w:val="00DC2686"/>
    <w:rsid w:val="00DD400E"/>
    <w:rsid w:val="00DE4B6C"/>
    <w:rsid w:val="00DE5C3D"/>
    <w:rsid w:val="00E13363"/>
    <w:rsid w:val="00E239FA"/>
    <w:rsid w:val="00E26C32"/>
    <w:rsid w:val="00E34AD4"/>
    <w:rsid w:val="00E635FC"/>
    <w:rsid w:val="00E7504B"/>
    <w:rsid w:val="00E909BC"/>
    <w:rsid w:val="00E90DC8"/>
    <w:rsid w:val="00EB4A5A"/>
    <w:rsid w:val="00ED3CAD"/>
    <w:rsid w:val="00ED4460"/>
    <w:rsid w:val="00EF3E7A"/>
    <w:rsid w:val="00EF62C3"/>
    <w:rsid w:val="00F0223E"/>
    <w:rsid w:val="00F21240"/>
    <w:rsid w:val="00F57310"/>
    <w:rsid w:val="00F60D42"/>
    <w:rsid w:val="00F85F83"/>
    <w:rsid w:val="00FA2044"/>
    <w:rsid w:val="00FA610F"/>
    <w:rsid w:val="00FB1F70"/>
    <w:rsid w:val="00FC18DC"/>
    <w:rsid w:val="00FE4F0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paragraph" w:styleId="1">
    <w:name w:val="heading 1"/>
    <w:basedOn w:val="a"/>
    <w:next w:val="a"/>
    <w:link w:val="10"/>
    <w:qFormat/>
    <w:rsid w:val="00A252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CYR" w:eastAsia="Times New Roman" w:hAnsi="Times New Roman CYR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uiPriority w:val="99"/>
    <w:semiHidden/>
    <w:unhideWhenUsed/>
    <w:rsid w:val="00A252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2521D"/>
  </w:style>
  <w:style w:type="character" w:customStyle="1" w:styleId="10">
    <w:name w:val="Заголовок 1 Знак"/>
    <w:basedOn w:val="a0"/>
    <w:link w:val="1"/>
    <w:rsid w:val="00A2521D"/>
    <w:rPr>
      <w:rFonts w:ascii="Times New Roman CYR" w:eastAsia="Times New Roman" w:hAnsi="Times New Roman CYR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7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74</cp:revision>
  <cp:lastPrinted>2024-08-23T06:16:00Z</cp:lastPrinted>
  <dcterms:created xsi:type="dcterms:W3CDTF">2019-06-13T12:21:00Z</dcterms:created>
  <dcterms:modified xsi:type="dcterms:W3CDTF">2024-09-06T04:49:00Z</dcterms:modified>
</cp:coreProperties>
</file>