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ACE43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27029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2E08DED" wp14:editId="3BB191D8">
            <wp:extent cx="443230" cy="5683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87CEA3" w14:textId="77777777" w:rsidR="005600B4" w:rsidRPr="00027029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230F0514" w14:textId="77777777" w:rsidR="005600B4" w:rsidRPr="00DE473B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ГЛАВА </w:t>
      </w:r>
      <w:r w:rsidRPr="00DE473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 КРАСНОУФИМСК</w:t>
      </w:r>
    </w:p>
    <w:p w14:paraId="12429D25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209355DB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  <w:t>ПОСТАНОВЛЕНИЕ</w:t>
      </w:r>
    </w:p>
    <w:p w14:paraId="4F517BFD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040E730E" w14:textId="724C0556" w:rsidR="005600B4" w:rsidRPr="00027029" w:rsidRDefault="00325109" w:rsidP="005600B4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04.10.2024</w:t>
      </w:r>
      <w:r w:rsidR="005600B4" w:rsidRPr="00027029"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 xml:space="preserve">г.                                                                                                                                      № </w:t>
      </w: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941</w:t>
      </w:r>
    </w:p>
    <w:p w14:paraId="396080E8" w14:textId="77777777" w:rsidR="005600B4" w:rsidRPr="00027029" w:rsidRDefault="005600B4" w:rsidP="005600B4">
      <w:pPr>
        <w:autoSpaceDN w:val="0"/>
        <w:spacing w:after="60" w:line="240" w:lineRule="auto"/>
        <w:ind w:right="-23"/>
        <w:jc w:val="center"/>
        <w:textAlignment w:val="baseline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14:paraId="463E0D30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 Красноуфимск</w:t>
      </w:r>
    </w:p>
    <w:p w14:paraId="558CBA29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2BF402C" w14:textId="033D46F4" w:rsidR="001C41E1" w:rsidRDefault="00033BED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bookmarkStart w:id="0" w:name="_Hlk107407760"/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</w:t>
      </w:r>
      <w:r w:rsidR="00BA09B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изменений</w:t>
      </w:r>
      <w:r w:rsidR="00A314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Приложение</w:t>
      </w:r>
      <w:r w:rsidR="0096668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№1</w:t>
      </w:r>
      <w:r w:rsidR="00EE62D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«Реестр внутримуниципальных (городских) автобусных маршрутов в городском </w:t>
      </w:r>
      <w:r w:rsidR="00F6709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округе Красноуфимск»</w:t>
      </w:r>
      <w:r w:rsidR="0096668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к постановлению Главы городского округа Красноуфимск № 25 от 21.01.2016 года</w:t>
      </w:r>
    </w:p>
    <w:p w14:paraId="12CE9AED" w14:textId="178E221C" w:rsidR="005600B4" w:rsidRPr="0096668A" w:rsidRDefault="0096668A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«Об утверждении реестра внутримуниципальных (городских) автобусных маршрутов в городском округе Красноуфимск»</w:t>
      </w:r>
    </w:p>
    <w:bookmarkEnd w:id="0"/>
    <w:p w14:paraId="1B1A3C62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B06608A" w14:textId="62492FA7" w:rsidR="008A1738" w:rsidRDefault="005E0EF4" w:rsidP="007A51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соответствии с Федеральным законом от 06.10.2003 N 131-ФЗ "Об общих принципах организации местного самоуправления в Российской Федерации», Федеральным законом от 13.07.2015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«Положением об организации регулярных перевозок пассажиров автомобильным транспортом на территории городского округа Красноуфимск», утвержденного решением Думы городского округа Красноуфимск №70/5 от 25.02.2021г.</w:t>
      </w:r>
      <w:r w:rsidR="0074352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руководствуясь статьей 28, 48 Устава городского округа Красноуфимск</w:t>
      </w:r>
    </w:p>
    <w:p w14:paraId="36CD5B3A" w14:textId="77777777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6AC0672E" w14:textId="4AD24D25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07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14:paraId="3D96B654" w14:textId="2F415FD2" w:rsidR="00D047DF" w:rsidRPr="00033BED" w:rsidRDefault="00195B37" w:rsidP="00033B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1</w:t>
      </w:r>
      <w:r w:rsidR="00C849A4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. </w:t>
      </w:r>
      <w:r w:rsidR="00033BED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Внести изменение в Приложение № 1 «Реестр внутримуниципальных (городских) автобусных маршрутов в городском округе Красноуфимск» к постановлению Главы городского округа Красноуфимск № 25 от 21.01.2016 года «Об утверждении реестра внутримуниципальных (городских) автобусных маршрутов в городском округе Красноуфимск», изложив его в новой редакции (Приложение № 1).</w:t>
      </w:r>
    </w:p>
    <w:p w14:paraId="7ED18A19" w14:textId="2943C139" w:rsidR="00DD287E" w:rsidRPr="00DD287E" w:rsidRDefault="00A60639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2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Настоящее постановление опубликовать в официальном периодическом </w:t>
      </w:r>
      <w:bookmarkStart w:id="1" w:name="_Hlk106264203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печатном издании «Вестник городского округа Красноуфимск»</w:t>
      </w:r>
      <w:bookmarkEnd w:id="1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 и на официальном сайте городского округа Красноуфимск.</w:t>
      </w:r>
    </w:p>
    <w:p w14:paraId="47ABD333" w14:textId="6FB8D178" w:rsidR="00DD287E" w:rsidRPr="00DD287E" w:rsidRDefault="00A60639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3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. Настоящее постановление вступает в законную силу после опубликования в официальном периодическом печатном издании «Вестник городского округа Красноуфимск»</w:t>
      </w:r>
      <w:r>
        <w:rPr>
          <w:rFonts w:ascii="Liberation Serif" w:eastAsia="Calibri" w:hAnsi="Liberation Serif" w:cs="Times New Roman"/>
          <w:bCs/>
          <w:sz w:val="28"/>
          <w:szCs w:val="28"/>
        </w:rPr>
        <w:t>.</w:t>
      </w:r>
      <w:r w:rsidR="004960F8">
        <w:rPr>
          <w:rFonts w:ascii="Liberation Serif" w:eastAsia="Calibri" w:hAnsi="Liberation Serif" w:cs="Times New Roman"/>
          <w:bCs/>
          <w:sz w:val="28"/>
          <w:szCs w:val="28"/>
        </w:rPr>
        <w:t xml:space="preserve"> </w:t>
      </w:r>
    </w:p>
    <w:p w14:paraId="25D21795" w14:textId="24A5BC9D" w:rsidR="00DD287E" w:rsidRDefault="00A60639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4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Контроль за выполнением настоящего постановления </w:t>
      </w:r>
      <w:r w:rsidR="00600EA8">
        <w:rPr>
          <w:rFonts w:ascii="Liberation Serif" w:eastAsia="Calibri" w:hAnsi="Liberation Serif" w:cs="Times New Roman"/>
          <w:bCs/>
          <w:sz w:val="28"/>
          <w:szCs w:val="28"/>
        </w:rPr>
        <w:t>оставляю за собой.</w:t>
      </w:r>
    </w:p>
    <w:p w14:paraId="40C33F61" w14:textId="77777777" w:rsidR="00600EA8" w:rsidRDefault="00600EA8" w:rsidP="00600EA8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254E5ACE" w14:textId="6975B2A5" w:rsidR="00F41CDB" w:rsidRPr="00325109" w:rsidRDefault="00600EA8" w:rsidP="00325109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И.о. Главы городского округа Красноуфимск                                    Е.Н. Антипина</w:t>
      </w:r>
    </w:p>
    <w:p w14:paraId="7139E17D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2980AD71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27E10E3D" w14:textId="77777777" w:rsidR="00A60639" w:rsidRDefault="00A60639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1EF333BC" w14:textId="77777777" w:rsidR="00A60639" w:rsidRDefault="00A60639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72E53282" w14:textId="77777777" w:rsidR="00A60639" w:rsidRDefault="00A60639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02E4B4E2" w14:textId="77777777" w:rsidR="00A60639" w:rsidRDefault="00A60639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0438D5A4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6B1FED54" w14:textId="77777777" w:rsidR="00156849" w:rsidRDefault="00156849"/>
    <w:sectPr w:rsidR="00156849" w:rsidSect="00A6063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16807"/>
    <w:multiLevelType w:val="hybridMultilevel"/>
    <w:tmpl w:val="552AB6DA"/>
    <w:lvl w:ilvl="0" w:tplc="DA5A5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70155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0B4"/>
    <w:rsid w:val="000121FB"/>
    <w:rsid w:val="00033BED"/>
    <w:rsid w:val="000B7086"/>
    <w:rsid w:val="000C53D2"/>
    <w:rsid w:val="00156849"/>
    <w:rsid w:val="00192EC3"/>
    <w:rsid w:val="00195B37"/>
    <w:rsid w:val="001C41E1"/>
    <w:rsid w:val="00222A98"/>
    <w:rsid w:val="00325109"/>
    <w:rsid w:val="00385793"/>
    <w:rsid w:val="003C2671"/>
    <w:rsid w:val="00434688"/>
    <w:rsid w:val="0049349C"/>
    <w:rsid w:val="004960F8"/>
    <w:rsid w:val="004E6A6A"/>
    <w:rsid w:val="00546055"/>
    <w:rsid w:val="005600B4"/>
    <w:rsid w:val="005707E7"/>
    <w:rsid w:val="00597359"/>
    <w:rsid w:val="005B32BB"/>
    <w:rsid w:val="005E0EF4"/>
    <w:rsid w:val="00600EA8"/>
    <w:rsid w:val="00693F68"/>
    <w:rsid w:val="0069596F"/>
    <w:rsid w:val="006C5DC3"/>
    <w:rsid w:val="006F7AFE"/>
    <w:rsid w:val="00711975"/>
    <w:rsid w:val="00743527"/>
    <w:rsid w:val="00744A14"/>
    <w:rsid w:val="007A51F3"/>
    <w:rsid w:val="008A1738"/>
    <w:rsid w:val="00905149"/>
    <w:rsid w:val="00943EE9"/>
    <w:rsid w:val="0096668A"/>
    <w:rsid w:val="009A5667"/>
    <w:rsid w:val="00A03549"/>
    <w:rsid w:val="00A31444"/>
    <w:rsid w:val="00A60639"/>
    <w:rsid w:val="00AF0F0E"/>
    <w:rsid w:val="00AF36D9"/>
    <w:rsid w:val="00B50C8B"/>
    <w:rsid w:val="00BA09B9"/>
    <w:rsid w:val="00C849A4"/>
    <w:rsid w:val="00D047DF"/>
    <w:rsid w:val="00D4427D"/>
    <w:rsid w:val="00D57FB8"/>
    <w:rsid w:val="00DD287E"/>
    <w:rsid w:val="00E25DFE"/>
    <w:rsid w:val="00E310DF"/>
    <w:rsid w:val="00E32DB8"/>
    <w:rsid w:val="00E36638"/>
    <w:rsid w:val="00E54787"/>
    <w:rsid w:val="00EB2232"/>
    <w:rsid w:val="00ED1CDD"/>
    <w:rsid w:val="00EE62D5"/>
    <w:rsid w:val="00EF30BA"/>
    <w:rsid w:val="00F41CDB"/>
    <w:rsid w:val="00F67090"/>
    <w:rsid w:val="00FD4639"/>
    <w:rsid w:val="00FE5FC2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1EBF"/>
  <w15:chartTrackingRefBased/>
  <w15:docId w15:val="{8AC9FE34-18BD-4BBE-936F-6F0DCE51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B4"/>
    <w:pPr>
      <w:ind w:left="720"/>
      <w:contextualSpacing/>
    </w:pPr>
  </w:style>
  <w:style w:type="table" w:styleId="a4">
    <w:name w:val="Table Grid"/>
    <w:basedOn w:val="a1"/>
    <w:uiPriority w:val="39"/>
    <w:rsid w:val="0056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0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0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DEDB6-4084-447F-80B8-82BFA55C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cp:keywords/>
  <dc:description/>
  <cp:lastModifiedBy>IT</cp:lastModifiedBy>
  <cp:revision>11</cp:revision>
  <cp:lastPrinted>2024-10-03T04:56:00Z</cp:lastPrinted>
  <dcterms:created xsi:type="dcterms:W3CDTF">2023-05-14T10:47:00Z</dcterms:created>
  <dcterms:modified xsi:type="dcterms:W3CDTF">2024-10-07T06:49:00Z</dcterms:modified>
</cp:coreProperties>
</file>