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E4B9B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4F6D15" wp14:editId="3418A9EE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77936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1E8DB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 КРАСНОУФИМСК</w:t>
      </w:r>
    </w:p>
    <w:p w14:paraId="77CEE409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570F1C3D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9BB2A72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p w14:paraId="1C5852E6" w14:textId="01FFD7F8" w:rsidR="0072668B" w:rsidRDefault="00A75AFA" w:rsidP="0072668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09.12.2024</w:t>
      </w:r>
      <w:r w:rsidR="0036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6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1239</w:t>
      </w:r>
    </w:p>
    <w:p w14:paraId="03710239" w14:textId="77777777" w:rsidR="0072668B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EEED2" w14:textId="77777777" w:rsidR="0072668B" w:rsidRDefault="0072668B" w:rsidP="0072668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</w:t>
      </w:r>
    </w:p>
    <w:p w14:paraId="37CCA4EA" w14:textId="77777777" w:rsidR="0072668B" w:rsidRDefault="0072668B" w:rsidP="007266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5B6A32C" w14:textId="21B4BFFC" w:rsidR="0072668B" w:rsidRPr="00A647FA" w:rsidRDefault="0072668B" w:rsidP="0072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4570E3"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</w:t>
      </w:r>
      <w:r w:rsidR="00F86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570E3"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2 </w:t>
      </w:r>
      <w:bookmarkStart w:id="0" w:name="_Hlk184131819"/>
      <w:r w:rsidR="004570E3"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4570E3"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городского округа Красноуфимск </w:t>
      </w:r>
      <w:r w:rsidR="003637AE"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20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637AE"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520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637AE"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1.202</w:t>
      </w:r>
      <w:r w:rsidR="00520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637AE"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520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="003637AE"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0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и дополнений в Постановление </w:t>
      </w:r>
      <w:r w:rsidR="00520207" w:rsidRPr="00520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городского округа Красноуфимск </w:t>
      </w:r>
      <w:r w:rsidRPr="00A6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обеспечении питанием обучающихся муниципальных общеобразовательных организаций городского округа Красноуфимск на 2024 – 2025 годы»</w:t>
      </w:r>
      <w:r w:rsidR="00520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13.11.2023 № 1065»</w:t>
      </w:r>
      <w:bookmarkEnd w:id="0"/>
    </w:p>
    <w:p w14:paraId="6498A187" w14:textId="77777777" w:rsidR="0072668B" w:rsidRPr="00A647FA" w:rsidRDefault="0072668B" w:rsidP="0072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4E799ADF" w14:textId="14993A8D" w:rsidR="0072668B" w:rsidRDefault="004570E3" w:rsidP="0072668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соответствии с Федеральн</w:t>
      </w:r>
      <w:r w:rsidR="00A647FA"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ым</w:t>
      </w:r>
      <w:r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закон</w:t>
      </w:r>
      <w:r w:rsidR="00A647FA"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ом</w:t>
      </w:r>
      <w:r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 29.12.2012 № 273-ФЗ «Об образовании в Российской Федерации», Закон</w:t>
      </w:r>
      <w:r w:rsidR="00A647FA"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ом</w:t>
      </w:r>
      <w:r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Свердловской области от 15.07.2013 № 78-ОЗ «Об образовании в Свердловской области», Законом Свердловской области от 20</w:t>
      </w:r>
      <w:r w:rsidR="00A647FA"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.11.</w:t>
      </w:r>
      <w:r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2009 № 100-ОЗ «О социальной поддержке многодетных семей в Свердловской области», Постановлением Правительства Свердловской области от 19.12.2019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2027 года», Постановлением Правительства Свердловской области от 03.09.2020 № 621-ПП «Об организации бесплатного горячего питания обучающихся,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организациях, расположенных на территории Свердловской области», Постановлением Правительства Свердловской области от 23.04.2020 № 270-ПП «Об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дому», во исполнение Постановления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</w:t>
      </w:r>
      <w:r w:rsidRPr="00A647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детей и молодежи», постановления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в целях укрепления здоровья и профилактики хронических  заболеваний обучающихся в муниципальных общеобразовательных учреждениях в соответствии с действующим законодательством, руководствуясь ст. 28, 35, 48 Устава городского округа Красноуфимск</w:t>
      </w:r>
    </w:p>
    <w:p w14:paraId="2A374D42" w14:textId="77777777" w:rsidR="0072668B" w:rsidRDefault="0072668B" w:rsidP="007266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B9433" w14:textId="77777777" w:rsidR="0072668B" w:rsidRDefault="0072668B" w:rsidP="0072668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39913D59" w14:textId="77777777" w:rsidR="0072668B" w:rsidRDefault="0072668B" w:rsidP="0072668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EB4A7D" w14:textId="4CA91EBF" w:rsidR="0072668B" w:rsidRDefault="0072668B" w:rsidP="00F91C5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F91C5C">
        <w:rPr>
          <w:rFonts w:ascii="Times New Roman" w:hAnsi="Times New Roman" w:cs="Times New Roman"/>
          <w:sz w:val="28"/>
          <w:szCs w:val="28"/>
        </w:rPr>
        <w:t>приложени</w:t>
      </w:r>
      <w:r w:rsidR="00F8617B">
        <w:rPr>
          <w:rFonts w:ascii="Times New Roman" w:hAnsi="Times New Roman" w:cs="Times New Roman"/>
          <w:sz w:val="28"/>
          <w:szCs w:val="28"/>
        </w:rPr>
        <w:t>е № 2</w:t>
      </w:r>
      <w:r w:rsidR="00F91C5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4132033"/>
      <w:r w:rsidR="00F8617B" w:rsidRPr="00F8617B">
        <w:rPr>
          <w:rFonts w:ascii="Times New Roman" w:hAnsi="Times New Roman" w:cs="Times New Roman"/>
          <w:bCs/>
          <w:sz w:val="28"/>
          <w:szCs w:val="28"/>
        </w:rPr>
        <w:t>к Постановлению Главы городского округа Красноуфимск от 23.01.2024 № 61 «О внесении изменений и дополнений в Постановление Главы городского округа Красноуфимск «Об обеспечении питанием обучающихся муниципальных общеобразовательных организаций городского округа Красноуфимск на 2024 – 2025 годы» от 13.11.2023 № 1065»</w:t>
      </w:r>
      <w:bookmarkEnd w:id="1"/>
      <w:r>
        <w:rPr>
          <w:rFonts w:ascii="Times New Roman" w:hAnsi="Times New Roman" w:cs="Times New Roman"/>
          <w:sz w:val="28"/>
          <w:szCs w:val="28"/>
        </w:rPr>
        <w:t>:</w:t>
      </w:r>
    </w:p>
    <w:p w14:paraId="44955801" w14:textId="07DE0939" w:rsidR="0072668B" w:rsidRPr="00C27526" w:rsidRDefault="00F91C5C" w:rsidP="00C27526">
      <w:pPr>
        <w:pStyle w:val="a3"/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2833986"/>
      <w:r w:rsidRPr="00F91C5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647FA">
        <w:rPr>
          <w:rFonts w:ascii="Times New Roman" w:hAnsi="Times New Roman" w:cs="Times New Roman"/>
          <w:sz w:val="28"/>
          <w:szCs w:val="28"/>
        </w:rPr>
        <w:t>2</w:t>
      </w:r>
      <w:r w:rsidRPr="00F91C5C">
        <w:rPr>
          <w:rFonts w:ascii="Times New Roman" w:hAnsi="Times New Roman" w:cs="Times New Roman"/>
          <w:sz w:val="28"/>
          <w:szCs w:val="28"/>
        </w:rPr>
        <w:t xml:space="preserve"> </w:t>
      </w:r>
      <w:r w:rsidR="00C27526" w:rsidRPr="00C27526">
        <w:rPr>
          <w:rFonts w:ascii="Times New Roman" w:hAnsi="Times New Roman" w:cs="Times New Roman"/>
          <w:bCs/>
          <w:sz w:val="28"/>
          <w:szCs w:val="28"/>
        </w:rPr>
        <w:t>к Постановлению Главы городского округа Красноуфимск от 23.01.2024 № 61 «О внесении изменений и дополнений в Постановление Главы городского округа Красноуфимск «Об обеспечении питанием обучающихся муниципальных общеобразовательных организаций городского округа Красноуфимск на 2024 – 2025 годы» от 13.11.2023 № 1065»</w:t>
      </w:r>
      <w:r w:rsidRPr="00F91C5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C27526" w:rsidRPr="00C27526">
        <w:rPr>
          <w:rFonts w:ascii="Times New Roman" w:hAnsi="Times New Roman" w:cs="Times New Roman"/>
          <w:sz w:val="28"/>
          <w:szCs w:val="28"/>
        </w:rPr>
        <w:t>изложить в новой редакции (Приложение № 1)</w:t>
      </w:r>
      <w:r w:rsidR="0072668B" w:rsidRPr="00C27526">
        <w:rPr>
          <w:rFonts w:ascii="Times New Roman" w:hAnsi="Times New Roman" w:cs="Times New Roman"/>
          <w:sz w:val="28"/>
          <w:szCs w:val="28"/>
        </w:rPr>
        <w:t>.</w:t>
      </w:r>
    </w:p>
    <w:p w14:paraId="305DF9DA" w14:textId="77777777" w:rsidR="0072668B" w:rsidRDefault="0072668B" w:rsidP="0072668B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Красноуфимск.</w:t>
      </w:r>
    </w:p>
    <w:p w14:paraId="2046F1B8" w14:textId="5BBD2834" w:rsidR="0072668B" w:rsidRDefault="00FA5962" w:rsidP="0072668B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59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постановление вступает в силу с момента опубликования и распространяет свое действие на правоотношения, возникшие с </w:t>
      </w:r>
      <w:r w:rsidR="00A64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01 декабря</w:t>
      </w:r>
      <w:r w:rsidR="001D5485" w:rsidRPr="001D54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2024 года</w:t>
      </w:r>
      <w:r w:rsidR="00726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CB3EB4C" w14:textId="77777777" w:rsidR="0072668B" w:rsidRDefault="0072668B" w:rsidP="0072668B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городского округа Красноуфимск по социальной политике Ю.С. Ладейщикова.</w:t>
      </w:r>
    </w:p>
    <w:p w14:paraId="7D569913" w14:textId="77777777" w:rsidR="0072668B" w:rsidRDefault="0072668B" w:rsidP="0072668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579E8AB" w14:textId="77777777" w:rsidR="0072668B" w:rsidRDefault="0072668B" w:rsidP="0072668B">
      <w:pPr>
        <w:rPr>
          <w:rFonts w:ascii="Times New Roman" w:hAnsi="Times New Roman" w:cs="Times New Roman"/>
          <w:sz w:val="28"/>
          <w:szCs w:val="28"/>
        </w:rPr>
      </w:pPr>
    </w:p>
    <w:p w14:paraId="20DFBBBE" w14:textId="0595381B" w:rsidR="0072668B" w:rsidRDefault="0072668B" w:rsidP="007266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Красноуфимск                                             М.А.</w:t>
      </w:r>
      <w:r w:rsidR="0036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</w:t>
      </w:r>
    </w:p>
    <w:p w14:paraId="423236C6" w14:textId="77777777" w:rsidR="0072668B" w:rsidRDefault="0072668B" w:rsidP="0072668B">
      <w:pPr>
        <w:rPr>
          <w:rFonts w:ascii="Times New Roman" w:hAnsi="Times New Roman" w:cs="Times New Roman"/>
          <w:sz w:val="28"/>
          <w:szCs w:val="28"/>
        </w:rPr>
      </w:pPr>
    </w:p>
    <w:p w14:paraId="1B6C201A" w14:textId="77777777" w:rsidR="0072668B" w:rsidRDefault="0072668B" w:rsidP="0072668B">
      <w:pPr>
        <w:rPr>
          <w:rFonts w:ascii="Times New Roman" w:hAnsi="Times New Roman" w:cs="Times New Roman"/>
          <w:sz w:val="28"/>
          <w:szCs w:val="28"/>
        </w:rPr>
      </w:pPr>
    </w:p>
    <w:p w14:paraId="1E183494" w14:textId="1B41BD26" w:rsidR="0072668B" w:rsidRDefault="0072668B" w:rsidP="0072668B">
      <w:pPr>
        <w:rPr>
          <w:rFonts w:ascii="Times New Roman" w:hAnsi="Times New Roman" w:cs="Times New Roman"/>
          <w:sz w:val="28"/>
          <w:szCs w:val="28"/>
        </w:rPr>
      </w:pPr>
    </w:p>
    <w:p w14:paraId="02A4E6D8" w14:textId="77777777" w:rsidR="009E0BD4" w:rsidRDefault="009E0BD4" w:rsidP="00420FCD">
      <w:pPr>
        <w:spacing w:after="0" w:line="257" w:lineRule="auto"/>
        <w:rPr>
          <w:rFonts w:ascii="Times New Roman" w:hAnsi="Times New Roman" w:cs="Times New Roman"/>
          <w:sz w:val="28"/>
          <w:szCs w:val="28"/>
        </w:rPr>
        <w:sectPr w:rsidR="009E0B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394"/>
      </w:tblGrid>
      <w:tr w:rsidR="00420FCD" w:rsidRPr="00420FCD" w14:paraId="09451378" w14:textId="77777777" w:rsidTr="000B0C42">
        <w:trPr>
          <w:trHeight w:val="1270"/>
        </w:trPr>
        <w:tc>
          <w:tcPr>
            <w:tcW w:w="4854" w:type="dxa"/>
            <w:shd w:val="clear" w:color="000000" w:fill="FFFFFF"/>
          </w:tcPr>
          <w:p w14:paraId="1B8AA1D4" w14:textId="77777777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000000" w:fill="FFFFFF"/>
          </w:tcPr>
          <w:p w14:paraId="306F05E7" w14:textId="77777777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2E423820" w14:textId="014CC91D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Красноуфимск</w:t>
            </w:r>
          </w:p>
          <w:p w14:paraId="3D6FE8DC" w14:textId="09AFF77B" w:rsidR="00420FCD" w:rsidRPr="00CF7719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F7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CF7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7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CF7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7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20F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F7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1239</w:t>
            </w:r>
          </w:p>
        </w:tc>
      </w:tr>
    </w:tbl>
    <w:p w14:paraId="04428690" w14:textId="77777777" w:rsidR="00420FCD" w:rsidRDefault="00420FCD" w:rsidP="00420FCD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819"/>
      </w:tblGrid>
      <w:tr w:rsidR="00420FCD" w:rsidRPr="00420FCD" w14:paraId="26BAEBD8" w14:textId="77777777" w:rsidTr="000B0C42">
        <w:trPr>
          <w:trHeight w:val="1270"/>
        </w:trPr>
        <w:tc>
          <w:tcPr>
            <w:tcW w:w="4854" w:type="dxa"/>
            <w:shd w:val="clear" w:color="000000" w:fill="FFFFFF"/>
          </w:tcPr>
          <w:p w14:paraId="7D8DE796" w14:textId="77777777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2833780"/>
          </w:p>
          <w:p w14:paraId="47FA695E" w14:textId="77777777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000000" w:fill="FFFFFF"/>
          </w:tcPr>
          <w:p w14:paraId="6CA908FF" w14:textId="74CFC456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275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BCB1447" w14:textId="29C075F9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Красноуфимск</w:t>
            </w:r>
          </w:p>
          <w:p w14:paraId="28D5A22A" w14:textId="2D4CB63D" w:rsidR="00420FCD" w:rsidRPr="00420FCD" w:rsidRDefault="00420FCD" w:rsidP="00420FCD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275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275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 w:rsidR="00C275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20FC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2752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bookmarkEnd w:id="3"/>
    </w:tbl>
    <w:p w14:paraId="3A9147DE" w14:textId="5DBBD511" w:rsidR="00B41F78" w:rsidRDefault="00B41F78" w:rsidP="00B4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3935DD" w14:textId="48CB705B" w:rsidR="000B0C42" w:rsidRPr="000B0C42" w:rsidRDefault="000B0C42" w:rsidP="000B0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питания (обед, полдник) обучающихся муниципальных общеобразовательных учреждений городского округа Красноуфимск, зачисленных в заявительном порядке в группу продленного дня,</w:t>
      </w:r>
    </w:p>
    <w:p w14:paraId="09E9DBD9" w14:textId="4DCC0C44" w:rsidR="002F3D20" w:rsidRDefault="000B0C42" w:rsidP="000B0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2024 – 2025 гг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6C2C09F" w14:textId="77777777" w:rsidR="002F3D20" w:rsidRDefault="002F3D20" w:rsidP="00B4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438"/>
        <w:gridCol w:w="4787"/>
        <w:gridCol w:w="2060"/>
        <w:gridCol w:w="2060"/>
      </w:tblGrid>
      <w:tr w:rsidR="000B0C42" w:rsidRPr="005C6E5B" w14:paraId="17C39CF6" w14:textId="77777777" w:rsidTr="007C3709">
        <w:trPr>
          <w:trHeight w:val="600"/>
        </w:trPr>
        <w:tc>
          <w:tcPr>
            <w:tcW w:w="234" w:type="pct"/>
            <w:vMerge w:val="restart"/>
            <w:vAlign w:val="center"/>
          </w:tcPr>
          <w:p w14:paraId="7A3E10F9" w14:textId="77777777" w:rsidR="000B0C42" w:rsidRPr="005C6E5B" w:rsidRDefault="000B0C42" w:rsidP="007C37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E5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61" w:type="pct"/>
            <w:vMerge w:val="restart"/>
            <w:vAlign w:val="center"/>
          </w:tcPr>
          <w:p w14:paraId="3A1E2322" w14:textId="77777777" w:rsidR="000B0C42" w:rsidRPr="005C6E5B" w:rsidRDefault="000B0C42" w:rsidP="007C37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E5B">
              <w:rPr>
                <w:rFonts w:ascii="Times New Roman" w:hAnsi="Times New Roman" w:cs="Times New Roman"/>
                <w:b/>
                <w:bCs/>
              </w:rPr>
              <w:t xml:space="preserve">Категории </w:t>
            </w:r>
          </w:p>
        </w:tc>
        <w:tc>
          <w:tcPr>
            <w:tcW w:w="2204" w:type="pct"/>
            <w:gridSpan w:val="2"/>
            <w:vAlign w:val="center"/>
          </w:tcPr>
          <w:p w14:paraId="3136A0CD" w14:textId="77777777" w:rsidR="000B0C42" w:rsidRPr="005C6E5B" w:rsidRDefault="000B0C42" w:rsidP="007C37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E5B">
              <w:rPr>
                <w:rFonts w:ascii="Times New Roman" w:hAnsi="Times New Roman" w:cs="Times New Roman"/>
                <w:b/>
                <w:bCs/>
              </w:rPr>
              <w:t xml:space="preserve">Стоимость питания в </w:t>
            </w:r>
            <w:r>
              <w:rPr>
                <w:rFonts w:ascii="Times New Roman" w:hAnsi="Times New Roman" w:cs="Times New Roman"/>
                <w:b/>
                <w:bCs/>
              </w:rPr>
              <w:t>группе продленного дня</w:t>
            </w:r>
            <w:r w:rsidRPr="005C6E5B">
              <w:rPr>
                <w:rFonts w:ascii="Times New Roman" w:hAnsi="Times New Roman" w:cs="Times New Roman"/>
                <w:b/>
                <w:bCs/>
              </w:rPr>
              <w:t>, рублей</w:t>
            </w:r>
          </w:p>
        </w:tc>
      </w:tr>
      <w:tr w:rsidR="000B0C42" w:rsidRPr="005C6E5B" w14:paraId="7D024CBA" w14:textId="77777777" w:rsidTr="007C3709">
        <w:trPr>
          <w:trHeight w:val="562"/>
        </w:trPr>
        <w:tc>
          <w:tcPr>
            <w:tcW w:w="234" w:type="pct"/>
            <w:vMerge/>
            <w:vAlign w:val="center"/>
          </w:tcPr>
          <w:p w14:paraId="46693D98" w14:textId="77777777" w:rsidR="000B0C42" w:rsidRPr="005C6E5B" w:rsidRDefault="000B0C42" w:rsidP="007C37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1" w:type="pct"/>
            <w:vMerge/>
            <w:vAlign w:val="center"/>
          </w:tcPr>
          <w:p w14:paraId="4E6CBAD9" w14:textId="77777777" w:rsidR="000B0C42" w:rsidRPr="005C6E5B" w:rsidRDefault="000B0C42" w:rsidP="007C37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2" w:type="pct"/>
            <w:vAlign w:val="center"/>
          </w:tcPr>
          <w:p w14:paraId="3C48ED60" w14:textId="77777777" w:rsidR="000B0C42" w:rsidRPr="005C6E5B" w:rsidRDefault="000B0C42" w:rsidP="007C37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E5B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102" w:type="pct"/>
            <w:vAlign w:val="center"/>
          </w:tcPr>
          <w:p w14:paraId="54C74DD8" w14:textId="77777777" w:rsidR="000B0C42" w:rsidRPr="005C6E5B" w:rsidRDefault="000B0C42" w:rsidP="007C37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E5B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</w:tr>
      <w:tr w:rsidR="000B0C42" w:rsidRPr="005C6E5B" w14:paraId="497F46E6" w14:textId="77777777" w:rsidTr="000B0C42">
        <w:trPr>
          <w:trHeight w:val="427"/>
        </w:trPr>
        <w:tc>
          <w:tcPr>
            <w:tcW w:w="234" w:type="pct"/>
          </w:tcPr>
          <w:p w14:paraId="5C468609" w14:textId="77777777" w:rsidR="000B0C42" w:rsidRPr="005C6E5B" w:rsidRDefault="000B0C42" w:rsidP="007C3709">
            <w:pPr>
              <w:jc w:val="center"/>
              <w:rPr>
                <w:rFonts w:ascii="Times New Roman" w:hAnsi="Times New Roman" w:cs="Times New Roman"/>
              </w:rPr>
            </w:pPr>
            <w:r w:rsidRPr="005C6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pct"/>
          </w:tcPr>
          <w:p w14:paraId="1890FAE3" w14:textId="1AE0BABB" w:rsidR="000B0C42" w:rsidRPr="005C6E5B" w:rsidRDefault="000B0C42" w:rsidP="007C370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Стоимость обеда в группе продленного дня</w:t>
            </w:r>
          </w:p>
        </w:tc>
        <w:tc>
          <w:tcPr>
            <w:tcW w:w="1102" w:type="pct"/>
          </w:tcPr>
          <w:p w14:paraId="0CF5945C" w14:textId="366B9537" w:rsidR="000B0C42" w:rsidRPr="005C6E5B" w:rsidRDefault="000B0C42" w:rsidP="007C3709">
            <w:pPr>
              <w:jc w:val="center"/>
              <w:rPr>
                <w:rFonts w:ascii="Times New Roman" w:hAnsi="Times New Roman" w:cs="Times New Roman"/>
              </w:rPr>
            </w:pPr>
            <w:r w:rsidRPr="005C6E5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53</w:t>
            </w:r>
            <w:r w:rsidRPr="005C6E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02" w:type="pct"/>
          </w:tcPr>
          <w:p w14:paraId="4449423F" w14:textId="6128A676" w:rsidR="000B0C42" w:rsidRPr="005C6E5B" w:rsidRDefault="000B0C42" w:rsidP="007C3709">
            <w:pPr>
              <w:jc w:val="center"/>
              <w:rPr>
                <w:rFonts w:ascii="Times New Roman" w:hAnsi="Times New Roman" w:cs="Times New Roman"/>
              </w:rPr>
            </w:pPr>
            <w:r w:rsidRPr="005C6E5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60</w:t>
            </w:r>
            <w:r w:rsidRPr="005C6E5B">
              <w:rPr>
                <w:rFonts w:ascii="Times New Roman" w:hAnsi="Times New Roman" w:cs="Times New Roman"/>
              </w:rPr>
              <w:t>,00</w:t>
            </w:r>
          </w:p>
        </w:tc>
      </w:tr>
      <w:tr w:rsidR="000B0C42" w:rsidRPr="005C6E5B" w14:paraId="02A8C17E" w14:textId="77777777" w:rsidTr="000B0C42">
        <w:trPr>
          <w:trHeight w:val="419"/>
        </w:trPr>
        <w:tc>
          <w:tcPr>
            <w:tcW w:w="234" w:type="pct"/>
          </w:tcPr>
          <w:p w14:paraId="32CFC17E" w14:textId="77777777" w:rsidR="000B0C42" w:rsidRPr="005C6E5B" w:rsidRDefault="000B0C42" w:rsidP="007C3709">
            <w:pPr>
              <w:jc w:val="center"/>
              <w:rPr>
                <w:rFonts w:ascii="Times New Roman" w:hAnsi="Times New Roman" w:cs="Times New Roman"/>
              </w:rPr>
            </w:pPr>
            <w:r w:rsidRPr="005C6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pct"/>
          </w:tcPr>
          <w:p w14:paraId="673ED3BD" w14:textId="77777777" w:rsidR="000B0C42" w:rsidRPr="005C6E5B" w:rsidRDefault="000B0C42" w:rsidP="007C370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Стоимость полдника в группе продленного дня</w:t>
            </w:r>
          </w:p>
        </w:tc>
        <w:tc>
          <w:tcPr>
            <w:tcW w:w="1102" w:type="pct"/>
          </w:tcPr>
          <w:p w14:paraId="704DF91C" w14:textId="77777777" w:rsidR="000B0C42" w:rsidRPr="005C6E5B" w:rsidRDefault="000B0C42" w:rsidP="007C3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102" w:type="pct"/>
          </w:tcPr>
          <w:p w14:paraId="7A5AA63F" w14:textId="77777777" w:rsidR="000B0C42" w:rsidRPr="005C6E5B" w:rsidRDefault="000B0C42" w:rsidP="007C3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31,00</w:t>
            </w:r>
          </w:p>
        </w:tc>
      </w:tr>
    </w:tbl>
    <w:p w14:paraId="780E4F9C" w14:textId="0B38A4F8" w:rsidR="00B41F78" w:rsidRPr="00B41F78" w:rsidRDefault="00B41F78" w:rsidP="000B0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41F78" w:rsidRPr="00B4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05D89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D4D61"/>
    <w:multiLevelType w:val="multilevel"/>
    <w:tmpl w:val="92EE27A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 w16cid:durableId="894780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350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52"/>
    <w:rsid w:val="000B0C42"/>
    <w:rsid w:val="00106B5A"/>
    <w:rsid w:val="001411E7"/>
    <w:rsid w:val="00143FDA"/>
    <w:rsid w:val="001D5485"/>
    <w:rsid w:val="002F3D20"/>
    <w:rsid w:val="00347DA6"/>
    <w:rsid w:val="003637AE"/>
    <w:rsid w:val="00420FCD"/>
    <w:rsid w:val="004570E3"/>
    <w:rsid w:val="00520207"/>
    <w:rsid w:val="006D4B16"/>
    <w:rsid w:val="0072668B"/>
    <w:rsid w:val="00736038"/>
    <w:rsid w:val="007560A5"/>
    <w:rsid w:val="00756605"/>
    <w:rsid w:val="008E5F1C"/>
    <w:rsid w:val="009846AD"/>
    <w:rsid w:val="009E0BD4"/>
    <w:rsid w:val="009F7193"/>
    <w:rsid w:val="00A647FA"/>
    <w:rsid w:val="00A75AFA"/>
    <w:rsid w:val="00B41F78"/>
    <w:rsid w:val="00BB5A7B"/>
    <w:rsid w:val="00C27526"/>
    <w:rsid w:val="00C40774"/>
    <w:rsid w:val="00CF7719"/>
    <w:rsid w:val="00D831FC"/>
    <w:rsid w:val="00D92052"/>
    <w:rsid w:val="00E151A7"/>
    <w:rsid w:val="00EB355A"/>
    <w:rsid w:val="00F513F1"/>
    <w:rsid w:val="00F8617B"/>
    <w:rsid w:val="00F91C5C"/>
    <w:rsid w:val="00FA5962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07D4"/>
  <w15:chartTrackingRefBased/>
  <w15:docId w15:val="{FA638937-08CD-48DA-8FDA-550D1CD6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6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68B"/>
    <w:pPr>
      <w:ind w:left="720"/>
      <w:contextualSpacing/>
    </w:pPr>
  </w:style>
  <w:style w:type="table" w:styleId="a4">
    <w:name w:val="Table Grid"/>
    <w:basedOn w:val="a1"/>
    <w:uiPriority w:val="39"/>
    <w:rsid w:val="007266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2</cp:revision>
  <cp:lastPrinted>2024-11-18T10:44:00Z</cp:lastPrinted>
  <dcterms:created xsi:type="dcterms:W3CDTF">2024-12-11T09:17:00Z</dcterms:created>
  <dcterms:modified xsi:type="dcterms:W3CDTF">2024-12-11T09:17:00Z</dcterms:modified>
</cp:coreProperties>
</file>