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ACE43" w14:textId="77777777" w:rsidR="005600B4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27029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42E08DED" wp14:editId="3BB191D8">
            <wp:extent cx="443230" cy="5683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" cy="56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687CEA3" w14:textId="77777777" w:rsidR="005600B4" w:rsidRPr="00027029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230F0514" w14:textId="77777777" w:rsidR="005600B4" w:rsidRPr="00DE473B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ГЛАВА </w:t>
      </w:r>
      <w:r w:rsidRPr="00DE473B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ГОРОДСКОГО ОКРУГА КРАСНОУФИМСК</w:t>
      </w:r>
    </w:p>
    <w:p w14:paraId="12429D25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</w:p>
    <w:p w14:paraId="209355DB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</w:pPr>
      <w:r w:rsidRPr="00DE473B">
        <w:rPr>
          <w:rFonts w:ascii="Liberation Serif" w:eastAsia="Times New Roman" w:hAnsi="Liberation Serif" w:cs="Times New Roman"/>
          <w:b/>
          <w:spacing w:val="50"/>
          <w:sz w:val="28"/>
          <w:szCs w:val="28"/>
          <w:lang w:eastAsia="ru-RU"/>
        </w:rPr>
        <w:t>ПОСТАНОВЛЕНИЕ</w:t>
      </w:r>
    </w:p>
    <w:p w14:paraId="040E730E" w14:textId="5875E6E0" w:rsidR="005600B4" w:rsidRPr="00027029" w:rsidRDefault="00B24128" w:rsidP="005600B4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03.02.2025</w:t>
      </w:r>
      <w:r w:rsidR="005600B4" w:rsidRPr="00027029"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 xml:space="preserve">.                                                                                                                                      № </w:t>
      </w:r>
      <w:r>
        <w:rPr>
          <w:rFonts w:ascii="Liberation Serif" w:eastAsia="Times New Roman" w:hAnsi="Liberation Serif" w:cs="Times New Roman"/>
          <w:spacing w:val="-20"/>
          <w:sz w:val="28"/>
          <w:szCs w:val="28"/>
          <w:lang w:eastAsia="ru-RU"/>
        </w:rPr>
        <w:t>90</w:t>
      </w:r>
    </w:p>
    <w:p w14:paraId="396080E8" w14:textId="77777777" w:rsidR="005600B4" w:rsidRPr="00027029" w:rsidRDefault="005600B4" w:rsidP="005600B4">
      <w:pPr>
        <w:autoSpaceDN w:val="0"/>
        <w:spacing w:after="60" w:line="240" w:lineRule="auto"/>
        <w:ind w:right="-23"/>
        <w:jc w:val="center"/>
        <w:textAlignment w:val="baseline"/>
        <w:rPr>
          <w:rFonts w:ascii="Liberation Serif" w:eastAsia="Times New Roman" w:hAnsi="Liberation Serif" w:cs="Times New Roman"/>
          <w:b/>
          <w:i/>
          <w:sz w:val="28"/>
          <w:szCs w:val="28"/>
          <w:lang w:eastAsia="ru-RU"/>
        </w:rPr>
      </w:pPr>
    </w:p>
    <w:p w14:paraId="463E0D30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DE473B">
        <w:rPr>
          <w:rFonts w:ascii="Liberation Serif" w:eastAsia="Times New Roman" w:hAnsi="Liberation Serif" w:cs="Times New Roman"/>
          <w:sz w:val="28"/>
          <w:szCs w:val="28"/>
          <w:lang w:eastAsia="ru-RU"/>
        </w:rPr>
        <w:t>город Красноуфимск</w:t>
      </w:r>
    </w:p>
    <w:p w14:paraId="558CBA29" w14:textId="77777777" w:rsidR="005600B4" w:rsidRDefault="005600B4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42BF402C" w14:textId="033D46F4" w:rsidR="001C41E1" w:rsidRDefault="00033BED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bookmarkStart w:id="0" w:name="_Hlk107407760"/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 внесении</w:t>
      </w:r>
      <w:r w:rsidR="00BA09B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изменений</w:t>
      </w:r>
      <w:r w:rsidR="00A31444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в Приложение</w:t>
      </w:r>
      <w:r w:rsidR="0096668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№1</w:t>
      </w:r>
      <w:r w:rsidR="00EE62D5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«Реестр внутримуниципальных (городских) автобусных маршрутов в городском </w:t>
      </w:r>
      <w:r w:rsidR="00F67090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округе Красноуфимск»</w:t>
      </w:r>
      <w:r w:rsidR="0096668A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к постановлению Главы городского округа Красноуфимск № 25 от 21.01.2016 года</w:t>
      </w:r>
    </w:p>
    <w:p w14:paraId="12CE9AED" w14:textId="178E221C" w:rsidR="005600B4" w:rsidRPr="0096668A" w:rsidRDefault="0096668A" w:rsidP="005600B4">
      <w:pPr>
        <w:spacing w:after="0" w:line="240" w:lineRule="auto"/>
        <w:ind w:right="-2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«Об утверждении реестра внутримуниципальных (городских) автобусных маршрутов в городском округе Красноуфимск»</w:t>
      </w:r>
    </w:p>
    <w:bookmarkEnd w:id="0"/>
    <w:p w14:paraId="1B1A3C62" w14:textId="77777777" w:rsidR="005600B4" w:rsidRDefault="005600B4" w:rsidP="005600B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4B06608A" w14:textId="3573AFFF" w:rsidR="008A1738" w:rsidRDefault="005E0EF4" w:rsidP="007A51F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E0E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В </w:t>
      </w:r>
      <w:r w:rsidR="00E1473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целях актуализации Реестра внутримуниципальных (городских) автобусных маршрутов в городском округе Красноуфимск в </w:t>
      </w:r>
      <w:r w:rsidRPr="005E0EF4">
        <w:rPr>
          <w:rFonts w:ascii="Liberation Serif" w:eastAsia="Times New Roman" w:hAnsi="Liberation Serif" w:cs="Times New Roman"/>
          <w:sz w:val="28"/>
          <w:szCs w:val="28"/>
          <w:lang w:eastAsia="ru-RU"/>
        </w:rPr>
        <w:t>соответствии с Федеральным законом от 06.10.2003 N 131-ФЗ "Об общих принципах организации местного самоуправления в Российской Федерации», Федеральным законом от 13.07.2015 N 220-ФЗ "Об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«Положением об организации регулярных перевозок пассажиров автомобильным транспортом на территории городского округа Красноуфимск», утвержденного решением Думы городского округа Красноуфимск №70/5 от 25.02.2021г.</w:t>
      </w:r>
      <w:r w:rsidR="00743527">
        <w:rPr>
          <w:rFonts w:ascii="Liberation Serif" w:eastAsia="Times New Roman" w:hAnsi="Liberation Serif" w:cs="Times New Roman"/>
          <w:sz w:val="28"/>
          <w:szCs w:val="28"/>
          <w:lang w:eastAsia="ru-RU"/>
        </w:rPr>
        <w:t>,</w:t>
      </w:r>
      <w:r w:rsidRPr="005E0EF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руководствуясь статьей 28, 48 Устава городского округа Красноуфимск</w:t>
      </w:r>
    </w:p>
    <w:p w14:paraId="36CD5B3A" w14:textId="77777777" w:rsidR="005707E7" w:rsidRDefault="005707E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p w14:paraId="6AC0672E" w14:textId="4AD24D25" w:rsidR="005707E7" w:rsidRDefault="005707E7" w:rsidP="005707E7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5707E7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ПОСТАНОВЛЯЮ:</w:t>
      </w:r>
    </w:p>
    <w:p w14:paraId="3D96B654" w14:textId="2F415FD2" w:rsidR="00D047DF" w:rsidRPr="00033BED" w:rsidRDefault="00195B37" w:rsidP="00033BE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1</w:t>
      </w:r>
      <w:r w:rsidR="00C849A4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 xml:space="preserve">. </w:t>
      </w:r>
      <w:r w:rsidR="00033BED">
        <w:rPr>
          <w:rFonts w:ascii="Liberation Serif" w:eastAsia="Times New Roman" w:hAnsi="Liberation Serif" w:cs="Times New Roman"/>
          <w:bCs/>
          <w:sz w:val="28"/>
          <w:szCs w:val="28"/>
          <w:lang w:eastAsia="ru-RU"/>
        </w:rPr>
        <w:t>Внести изменение в Приложение № 1 «Реестр внутримуниципальных (городских) автобусных маршрутов в городском округе Красноуфимск» к постановлению Главы городского округа Красноуфимск № 25 от 21.01.2016 года «Об утверждении реестра внутримуниципальных (городских) автобусных маршрутов в городском округе Красноуфимск», изложив его в новой редакции (Приложение № 1).</w:t>
      </w:r>
    </w:p>
    <w:p w14:paraId="7ED18A19" w14:textId="2943C139" w:rsidR="00DD287E" w:rsidRPr="00DD287E" w:rsidRDefault="00A60639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2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. Настоящее постановление опубликовать в официальном периодическом </w:t>
      </w:r>
      <w:bookmarkStart w:id="1" w:name="_Hlk106264203"/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печатном издании «Вестник городского округа Красноуфимск»</w:t>
      </w:r>
      <w:bookmarkEnd w:id="1"/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 и на официальном сайте городского округа Красноуфимск.</w:t>
      </w:r>
    </w:p>
    <w:p w14:paraId="47ABD333" w14:textId="6FB8D178" w:rsidR="00DD287E" w:rsidRPr="00DD287E" w:rsidRDefault="00A60639" w:rsidP="00DD287E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3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>. Настоящее постановление вступает в законную силу после опубликования в официальном периодическом печатном издании «Вестник городского округа Красноуфимск»</w:t>
      </w:r>
      <w:r>
        <w:rPr>
          <w:rFonts w:ascii="Liberation Serif" w:eastAsia="Calibri" w:hAnsi="Liberation Serif" w:cs="Times New Roman"/>
          <w:bCs/>
          <w:sz w:val="28"/>
          <w:szCs w:val="28"/>
        </w:rPr>
        <w:t>.</w:t>
      </w:r>
      <w:r w:rsidR="004960F8">
        <w:rPr>
          <w:rFonts w:ascii="Liberation Serif" w:eastAsia="Calibri" w:hAnsi="Liberation Serif" w:cs="Times New Roman"/>
          <w:bCs/>
          <w:sz w:val="28"/>
          <w:szCs w:val="28"/>
        </w:rPr>
        <w:t xml:space="preserve"> </w:t>
      </w:r>
    </w:p>
    <w:p w14:paraId="67282BC5" w14:textId="7A802BAD" w:rsidR="00655391" w:rsidRPr="00884EA8" w:rsidRDefault="00655391" w:rsidP="0065539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 xml:space="preserve">          </w:t>
      </w:r>
      <w:r w:rsidR="00A60639">
        <w:rPr>
          <w:rFonts w:ascii="Liberation Serif" w:eastAsia="Calibri" w:hAnsi="Liberation Serif" w:cs="Times New Roman"/>
          <w:bCs/>
          <w:sz w:val="28"/>
          <w:szCs w:val="28"/>
        </w:rPr>
        <w:t>4</w:t>
      </w:r>
      <w:r w:rsidR="00DD287E" w:rsidRPr="00DD287E">
        <w:rPr>
          <w:rFonts w:ascii="Liberation Serif" w:eastAsia="Calibri" w:hAnsi="Liberation Serif" w:cs="Times New Roman"/>
          <w:bCs/>
          <w:sz w:val="28"/>
          <w:szCs w:val="28"/>
        </w:rPr>
        <w:t xml:space="preserve">. </w:t>
      </w:r>
      <w:r w:rsidRPr="00DA1472">
        <w:rPr>
          <w:rFonts w:ascii="Liberation Serif" w:hAnsi="Liberation Serif"/>
          <w:sz w:val="28"/>
          <w:szCs w:val="28"/>
        </w:rPr>
        <w:t xml:space="preserve">Контроль за выполнением настоящего постановления возложить на </w:t>
      </w:r>
      <w:r>
        <w:rPr>
          <w:rFonts w:ascii="Liberation Serif" w:hAnsi="Liberation Serif"/>
          <w:sz w:val="28"/>
          <w:szCs w:val="28"/>
        </w:rPr>
        <w:t>П</w:t>
      </w:r>
      <w:r w:rsidRPr="00884EA8">
        <w:rPr>
          <w:rFonts w:ascii="Liberation Serif" w:hAnsi="Liberation Serif"/>
          <w:sz w:val="28"/>
          <w:szCs w:val="28"/>
        </w:rPr>
        <w:t>ервого заместителя Главы городского округа Красноуфимск Е.Н. Антипину.</w:t>
      </w:r>
    </w:p>
    <w:p w14:paraId="40C33F61" w14:textId="0B2418C9" w:rsidR="00600EA8" w:rsidRDefault="00600EA8" w:rsidP="00655391">
      <w:pPr>
        <w:spacing w:after="0" w:line="240" w:lineRule="auto"/>
        <w:ind w:firstLine="709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</w:p>
    <w:p w14:paraId="6B1FED54" w14:textId="202F5E2A" w:rsidR="00156849" w:rsidRPr="00655391" w:rsidRDefault="00655391" w:rsidP="00655391">
      <w:pPr>
        <w:spacing w:after="0" w:line="240" w:lineRule="auto"/>
        <w:jc w:val="both"/>
        <w:rPr>
          <w:rFonts w:ascii="Liberation Serif" w:eastAsia="Calibri" w:hAnsi="Liberation Serif" w:cs="Times New Roman"/>
          <w:bCs/>
          <w:sz w:val="28"/>
          <w:szCs w:val="28"/>
        </w:rPr>
      </w:pPr>
      <w:r>
        <w:rPr>
          <w:rFonts w:ascii="Liberation Serif" w:eastAsia="Calibri" w:hAnsi="Liberation Serif" w:cs="Times New Roman"/>
          <w:bCs/>
          <w:sz w:val="28"/>
          <w:szCs w:val="28"/>
        </w:rPr>
        <w:t>Глава городского округа Красноуфимск                                                 М.А. Конев</w:t>
      </w:r>
    </w:p>
    <w:sectPr w:rsidR="00156849" w:rsidRPr="00655391" w:rsidSect="00E14731">
      <w:pgSz w:w="11906" w:h="16838"/>
      <w:pgMar w:top="454" w:right="680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16807"/>
    <w:multiLevelType w:val="hybridMultilevel"/>
    <w:tmpl w:val="552AB6DA"/>
    <w:lvl w:ilvl="0" w:tplc="DA5A5A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9FA5284"/>
    <w:multiLevelType w:val="multilevel"/>
    <w:tmpl w:val="BB505F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 w16cid:durableId="1070155822">
    <w:abstractNumId w:val="0"/>
  </w:num>
  <w:num w:numId="2" w16cid:durableId="1423531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0B4"/>
    <w:rsid w:val="000121FB"/>
    <w:rsid w:val="00033BED"/>
    <w:rsid w:val="000B7086"/>
    <w:rsid w:val="000C53D2"/>
    <w:rsid w:val="00156849"/>
    <w:rsid w:val="00192EC3"/>
    <w:rsid w:val="00195B37"/>
    <w:rsid w:val="001C41E1"/>
    <w:rsid w:val="00222A98"/>
    <w:rsid w:val="00385793"/>
    <w:rsid w:val="003C2671"/>
    <w:rsid w:val="00434688"/>
    <w:rsid w:val="0049349C"/>
    <w:rsid w:val="004960F8"/>
    <w:rsid w:val="004E6A6A"/>
    <w:rsid w:val="00546055"/>
    <w:rsid w:val="005600B4"/>
    <w:rsid w:val="005707E7"/>
    <w:rsid w:val="00597359"/>
    <w:rsid w:val="005B32BB"/>
    <w:rsid w:val="005E0EF4"/>
    <w:rsid w:val="00600EA8"/>
    <w:rsid w:val="00655391"/>
    <w:rsid w:val="00693F68"/>
    <w:rsid w:val="0069596F"/>
    <w:rsid w:val="006C5DC3"/>
    <w:rsid w:val="006F7AFE"/>
    <w:rsid w:val="00711975"/>
    <w:rsid w:val="00743527"/>
    <w:rsid w:val="007A51F3"/>
    <w:rsid w:val="008A1738"/>
    <w:rsid w:val="00905149"/>
    <w:rsid w:val="00943EE9"/>
    <w:rsid w:val="0096668A"/>
    <w:rsid w:val="00987D21"/>
    <w:rsid w:val="009A5667"/>
    <w:rsid w:val="009B44B9"/>
    <w:rsid w:val="00A03549"/>
    <w:rsid w:val="00A31444"/>
    <w:rsid w:val="00A60639"/>
    <w:rsid w:val="00AF0F0E"/>
    <w:rsid w:val="00AF36D9"/>
    <w:rsid w:val="00B15132"/>
    <w:rsid w:val="00B24128"/>
    <w:rsid w:val="00B50C8B"/>
    <w:rsid w:val="00BA09B9"/>
    <w:rsid w:val="00C849A4"/>
    <w:rsid w:val="00D047DF"/>
    <w:rsid w:val="00D4427D"/>
    <w:rsid w:val="00D57FB8"/>
    <w:rsid w:val="00DD287E"/>
    <w:rsid w:val="00E14731"/>
    <w:rsid w:val="00E25DFE"/>
    <w:rsid w:val="00E310DF"/>
    <w:rsid w:val="00E32DB8"/>
    <w:rsid w:val="00E36638"/>
    <w:rsid w:val="00E54787"/>
    <w:rsid w:val="00EB2232"/>
    <w:rsid w:val="00ED1CDD"/>
    <w:rsid w:val="00EE62D5"/>
    <w:rsid w:val="00EF30BA"/>
    <w:rsid w:val="00F41CDB"/>
    <w:rsid w:val="00F67090"/>
    <w:rsid w:val="00FD4639"/>
    <w:rsid w:val="00FE5FC2"/>
    <w:rsid w:val="00F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F1EBF"/>
  <w15:chartTrackingRefBased/>
  <w15:docId w15:val="{8AC9FE34-18BD-4BBE-936F-6F0DCE51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0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0B4"/>
    <w:pPr>
      <w:ind w:left="720"/>
      <w:contextualSpacing/>
    </w:pPr>
  </w:style>
  <w:style w:type="table" w:styleId="a4">
    <w:name w:val="Table Grid"/>
    <w:basedOn w:val="a1"/>
    <w:uiPriority w:val="39"/>
    <w:rsid w:val="00560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600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00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DEDB6-4084-447F-80B8-82BFA55C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ShisterovaNN</dc:creator>
  <cp:keywords/>
  <dc:description/>
  <cp:lastModifiedBy>IT</cp:lastModifiedBy>
  <cp:revision>13</cp:revision>
  <cp:lastPrinted>2025-02-05T07:14:00Z</cp:lastPrinted>
  <dcterms:created xsi:type="dcterms:W3CDTF">2023-05-14T10:47:00Z</dcterms:created>
  <dcterms:modified xsi:type="dcterms:W3CDTF">2025-02-06T12:43:00Z</dcterms:modified>
</cp:coreProperties>
</file>