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A4476" w14:textId="77777777" w:rsidR="005260C6" w:rsidRPr="00DB2B79" w:rsidRDefault="005260C6" w:rsidP="005260C6">
      <w:pPr>
        <w:spacing w:after="0" w:line="240" w:lineRule="auto"/>
        <w:jc w:val="center"/>
        <w:rPr>
          <w:rFonts w:ascii="Liberation Serif" w:hAnsi="Liberation Serif" w:cs="Times New Roman"/>
          <w:spacing w:val="-20"/>
          <w:sz w:val="16"/>
          <w:szCs w:val="16"/>
        </w:rPr>
      </w:pPr>
      <w:r w:rsidRPr="00DB2B79">
        <w:rPr>
          <w:rFonts w:ascii="Liberation Serif" w:hAnsi="Liberation Serif" w:cs="Times New Roman"/>
          <w:noProof/>
          <w:lang w:eastAsia="ru-RU"/>
        </w:rPr>
        <w:drawing>
          <wp:inline distT="0" distB="0" distL="0" distR="0" wp14:anchorId="77996B16" wp14:editId="53AE1A8F">
            <wp:extent cx="436245" cy="563245"/>
            <wp:effectExtent l="19050" t="0" r="1905" b="0"/>
            <wp:docPr id="5" name="Рисунок 5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21366A" w14:textId="77777777" w:rsidR="005260C6" w:rsidRPr="00DB2B79" w:rsidRDefault="005260C6" w:rsidP="005260C6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71314849" w14:textId="07D1ACF7" w:rsidR="005260C6" w:rsidRPr="00495AAF" w:rsidRDefault="00357BAB" w:rsidP="005260C6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495AAF">
        <w:rPr>
          <w:rFonts w:ascii="Liberation Serif" w:hAnsi="Liberation Serif" w:cs="Times New Roman"/>
          <w:b/>
          <w:sz w:val="28"/>
          <w:szCs w:val="28"/>
        </w:rPr>
        <w:t>ГЛАВА</w:t>
      </w:r>
      <w:r w:rsidR="005260C6" w:rsidRPr="00495AAF">
        <w:rPr>
          <w:rFonts w:ascii="Liberation Serif" w:hAnsi="Liberation Serif" w:cs="Times New Roman"/>
          <w:b/>
          <w:sz w:val="28"/>
          <w:szCs w:val="28"/>
        </w:rPr>
        <w:t xml:space="preserve"> ГОРОДСКОГО ОКРУГА КРАСНОУФИМСК</w:t>
      </w:r>
    </w:p>
    <w:p w14:paraId="0AAF192D" w14:textId="77777777" w:rsidR="005260C6" w:rsidRPr="00495AAF" w:rsidRDefault="005260C6" w:rsidP="005260C6">
      <w:pPr>
        <w:spacing w:after="0" w:line="240" w:lineRule="auto"/>
        <w:jc w:val="center"/>
        <w:rPr>
          <w:rFonts w:ascii="Liberation Serif" w:hAnsi="Liberation Serif" w:cs="Times New Roman"/>
          <w:b/>
          <w:spacing w:val="-20"/>
          <w:sz w:val="16"/>
          <w:szCs w:val="16"/>
        </w:rPr>
      </w:pPr>
    </w:p>
    <w:p w14:paraId="7A65822D" w14:textId="77777777" w:rsidR="005260C6" w:rsidRPr="00495AAF" w:rsidRDefault="005260C6" w:rsidP="005260C6">
      <w:pPr>
        <w:spacing w:after="0" w:line="240" w:lineRule="auto"/>
        <w:jc w:val="center"/>
        <w:rPr>
          <w:rFonts w:ascii="Liberation Serif" w:hAnsi="Liberation Serif" w:cs="Times New Roman"/>
          <w:b/>
          <w:spacing w:val="50"/>
          <w:sz w:val="36"/>
          <w:szCs w:val="36"/>
        </w:rPr>
      </w:pPr>
      <w:r w:rsidRPr="00495AAF">
        <w:rPr>
          <w:rFonts w:ascii="Liberation Serif" w:hAnsi="Liberation Serif" w:cs="Times New Roman"/>
          <w:b/>
          <w:spacing w:val="50"/>
          <w:sz w:val="36"/>
          <w:szCs w:val="36"/>
        </w:rPr>
        <w:t>ПОСТАНОВЛЕНИЕ</w:t>
      </w:r>
    </w:p>
    <w:p w14:paraId="233FE658" w14:textId="77777777" w:rsidR="00F21240" w:rsidRPr="00495AAF" w:rsidRDefault="00F21240" w:rsidP="005260C6">
      <w:pPr>
        <w:spacing w:after="0" w:line="240" w:lineRule="auto"/>
        <w:jc w:val="center"/>
        <w:rPr>
          <w:rFonts w:ascii="Liberation Serif" w:hAnsi="Liberation Serif" w:cs="Times New Roman"/>
        </w:rPr>
      </w:pPr>
    </w:p>
    <w:p w14:paraId="65748A52" w14:textId="5D0947A3" w:rsidR="005260C6" w:rsidRPr="00495AAF" w:rsidRDefault="005260C6" w:rsidP="005260C6">
      <w:pPr>
        <w:spacing w:after="0" w:line="240" w:lineRule="auto"/>
        <w:jc w:val="center"/>
        <w:rPr>
          <w:rFonts w:ascii="Liberation Serif" w:hAnsi="Liberation Serif" w:cs="Times New Roman"/>
          <w:sz w:val="28"/>
        </w:rPr>
      </w:pPr>
    </w:p>
    <w:p w14:paraId="42EB4926" w14:textId="77777777" w:rsidR="005260C6" w:rsidRPr="00495AAF" w:rsidRDefault="005260C6" w:rsidP="005260C6">
      <w:pPr>
        <w:spacing w:after="0" w:line="240" w:lineRule="auto"/>
        <w:jc w:val="center"/>
        <w:rPr>
          <w:rFonts w:ascii="Liberation Serif" w:hAnsi="Liberation Serif" w:cs="Times New Roman"/>
          <w:spacing w:val="-20"/>
          <w:sz w:val="16"/>
          <w:szCs w:val="16"/>
        </w:rPr>
      </w:pPr>
    </w:p>
    <w:p w14:paraId="57621D15" w14:textId="53D13008" w:rsidR="005260C6" w:rsidRPr="00495AAF" w:rsidRDefault="00BB74B5" w:rsidP="005260C6">
      <w:pPr>
        <w:spacing w:after="0" w:line="240" w:lineRule="auto"/>
        <w:rPr>
          <w:rFonts w:ascii="Liberation Serif" w:hAnsi="Liberation Serif" w:cs="Times New Roman"/>
          <w:spacing w:val="-20"/>
          <w:sz w:val="28"/>
          <w:szCs w:val="28"/>
        </w:rPr>
      </w:pPr>
      <w:r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     </w:t>
      </w:r>
      <w:r w:rsidR="00D81F44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  <w:r w:rsidR="00033C55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 </w:t>
      </w:r>
      <w:r w:rsidR="00FA2044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  <w:r w:rsidR="00F43EA3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  </w:t>
      </w:r>
      <w:r w:rsidR="008D55C4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  <w:r w:rsidR="004174BA">
        <w:rPr>
          <w:rFonts w:ascii="Liberation Serif" w:hAnsi="Liberation Serif" w:cs="Times New Roman"/>
          <w:spacing w:val="-20"/>
          <w:sz w:val="28"/>
          <w:szCs w:val="28"/>
          <w:lang w:val="en-US"/>
        </w:rPr>
        <w:t>24</w:t>
      </w:r>
      <w:r w:rsidR="004174BA">
        <w:rPr>
          <w:rFonts w:ascii="Liberation Serif" w:hAnsi="Liberation Serif" w:cs="Times New Roman"/>
          <w:spacing w:val="-20"/>
          <w:sz w:val="28"/>
          <w:szCs w:val="28"/>
        </w:rPr>
        <w:t>.</w:t>
      </w:r>
      <w:r w:rsidR="00266D12" w:rsidRPr="00495AAF">
        <w:rPr>
          <w:rFonts w:ascii="Liberation Serif" w:hAnsi="Liberation Serif" w:cs="Times New Roman"/>
          <w:spacing w:val="-20"/>
          <w:sz w:val="28"/>
          <w:szCs w:val="28"/>
        </w:rPr>
        <w:t>0</w:t>
      </w:r>
      <w:r w:rsidR="008D55C4">
        <w:rPr>
          <w:rFonts w:ascii="Liberation Serif" w:hAnsi="Liberation Serif" w:cs="Times New Roman"/>
          <w:spacing w:val="-20"/>
          <w:sz w:val="28"/>
          <w:szCs w:val="28"/>
        </w:rPr>
        <w:t>3</w:t>
      </w:r>
      <w:r w:rsidR="00266D12" w:rsidRPr="00495AAF">
        <w:rPr>
          <w:rFonts w:ascii="Liberation Serif" w:hAnsi="Liberation Serif" w:cs="Times New Roman"/>
          <w:spacing w:val="-20"/>
          <w:sz w:val="28"/>
          <w:szCs w:val="28"/>
        </w:rPr>
        <w:t>.</w:t>
      </w:r>
      <w:r w:rsidR="005260C6" w:rsidRPr="00495AAF">
        <w:rPr>
          <w:rFonts w:ascii="Liberation Serif" w:hAnsi="Liberation Serif" w:cs="Times New Roman"/>
          <w:spacing w:val="-20"/>
          <w:sz w:val="28"/>
          <w:szCs w:val="28"/>
        </w:rPr>
        <w:t>20</w:t>
      </w:r>
      <w:r w:rsidR="00D81F44" w:rsidRPr="00495AAF">
        <w:rPr>
          <w:rFonts w:ascii="Liberation Serif" w:hAnsi="Liberation Serif" w:cs="Times New Roman"/>
          <w:spacing w:val="-20"/>
          <w:sz w:val="28"/>
          <w:szCs w:val="28"/>
        </w:rPr>
        <w:t>2</w:t>
      </w:r>
      <w:r w:rsidR="008D55C4">
        <w:rPr>
          <w:rFonts w:ascii="Liberation Serif" w:hAnsi="Liberation Serif" w:cs="Times New Roman"/>
          <w:spacing w:val="-20"/>
          <w:sz w:val="28"/>
          <w:szCs w:val="28"/>
        </w:rPr>
        <w:t>5</w:t>
      </w:r>
      <w:r w:rsidR="005260C6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  </w:t>
      </w:r>
      <w:r w:rsidR="003E6C1F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   </w:t>
      </w:r>
      <w:r w:rsidR="00FA2044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     </w:t>
      </w:r>
      <w:r w:rsidR="005260C6" w:rsidRPr="00495AAF">
        <w:rPr>
          <w:rFonts w:ascii="Liberation Serif" w:hAnsi="Liberation Serif" w:cs="Times New Roman"/>
          <w:spacing w:val="-20"/>
          <w:sz w:val="28"/>
          <w:szCs w:val="28"/>
        </w:rPr>
        <w:t>№</w:t>
      </w:r>
      <w:r w:rsidR="004174BA">
        <w:rPr>
          <w:rFonts w:ascii="Liberation Serif" w:hAnsi="Liberation Serif" w:cs="Times New Roman"/>
          <w:spacing w:val="-20"/>
          <w:sz w:val="28"/>
          <w:szCs w:val="28"/>
        </w:rPr>
        <w:t xml:space="preserve"> 265</w:t>
      </w:r>
      <w:r w:rsidR="00015AB2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  <w:r w:rsidR="005D74BC" w:rsidRPr="008D55C4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  <w:r w:rsidR="005260C6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  <w:r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</w:p>
    <w:p w14:paraId="4C85ED9E" w14:textId="48F99273" w:rsidR="00FA2044" w:rsidRPr="00495AAF" w:rsidRDefault="00FA2044" w:rsidP="00FA2044">
      <w:pPr>
        <w:spacing w:after="0" w:line="240" w:lineRule="auto"/>
        <w:jc w:val="center"/>
        <w:rPr>
          <w:rFonts w:ascii="Liberation Serif" w:hAnsi="Liberation Serif" w:cs="Times New Roman"/>
          <w:sz w:val="28"/>
        </w:rPr>
      </w:pPr>
      <w:r w:rsidRPr="00495AAF">
        <w:rPr>
          <w:rFonts w:ascii="Liberation Serif" w:hAnsi="Liberation Serif" w:cs="Times New Roman"/>
          <w:sz w:val="28"/>
        </w:rPr>
        <w:t>г. Красноуфимск</w:t>
      </w:r>
    </w:p>
    <w:p w14:paraId="690749E2" w14:textId="77777777" w:rsidR="00FA2044" w:rsidRPr="00495AAF" w:rsidRDefault="00FA2044" w:rsidP="00FA2044">
      <w:pPr>
        <w:spacing w:after="0" w:line="240" w:lineRule="auto"/>
        <w:jc w:val="center"/>
        <w:rPr>
          <w:rFonts w:ascii="Liberation Serif" w:hAnsi="Liberation Serif" w:cs="Times New Roman"/>
          <w:spacing w:val="-20"/>
          <w:sz w:val="28"/>
          <w:szCs w:val="28"/>
        </w:rPr>
      </w:pPr>
    </w:p>
    <w:p w14:paraId="6A028625" w14:textId="77777777" w:rsidR="005260C6" w:rsidRPr="00495AAF" w:rsidRDefault="005260C6" w:rsidP="005260C6">
      <w:pPr>
        <w:spacing w:after="0" w:line="240" w:lineRule="auto"/>
        <w:rPr>
          <w:rFonts w:ascii="Liberation Serif" w:hAnsi="Liberation Serif" w:cs="Times New Roman"/>
          <w:spacing w:val="-20"/>
        </w:rPr>
      </w:pPr>
      <w:r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  </w:t>
      </w:r>
    </w:p>
    <w:p w14:paraId="14CC328B" w14:textId="77777777" w:rsidR="008D55C4" w:rsidRDefault="005260C6" w:rsidP="008D55C4">
      <w:pPr>
        <w:pStyle w:val="ConsTitle"/>
        <w:widowControl/>
        <w:jc w:val="center"/>
        <w:rPr>
          <w:rFonts w:ascii="Liberation Serif" w:hAnsi="Liberation Serif" w:cs="Times New Roman"/>
          <w:i/>
          <w:sz w:val="28"/>
          <w:szCs w:val="28"/>
        </w:rPr>
      </w:pPr>
      <w:r w:rsidRPr="00495AAF">
        <w:rPr>
          <w:rFonts w:ascii="Liberation Serif" w:hAnsi="Liberation Serif" w:cs="Times New Roman"/>
          <w:i/>
          <w:sz w:val="28"/>
          <w:szCs w:val="28"/>
        </w:rPr>
        <w:t>О</w:t>
      </w:r>
      <w:r w:rsidR="008D55C4">
        <w:rPr>
          <w:rFonts w:ascii="Liberation Serif" w:hAnsi="Liberation Serif" w:cs="Times New Roman"/>
          <w:i/>
          <w:sz w:val="28"/>
          <w:szCs w:val="28"/>
        </w:rPr>
        <w:t>б утверждении плана мероприятий по противодействию</w:t>
      </w:r>
    </w:p>
    <w:p w14:paraId="4E77480D" w14:textId="77777777" w:rsidR="000628B4" w:rsidRDefault="008D55C4" w:rsidP="008D55C4">
      <w:pPr>
        <w:pStyle w:val="ConsTitle"/>
        <w:widowControl/>
        <w:jc w:val="center"/>
        <w:rPr>
          <w:rFonts w:ascii="Liberation Serif" w:hAnsi="Liberation Serif" w:cs="Times New Roman"/>
          <w:i/>
          <w:sz w:val="28"/>
          <w:szCs w:val="28"/>
        </w:rPr>
      </w:pPr>
      <w:r>
        <w:rPr>
          <w:rFonts w:ascii="Liberation Serif" w:hAnsi="Liberation Serif" w:cs="Times New Roman"/>
          <w:i/>
          <w:sz w:val="28"/>
          <w:szCs w:val="28"/>
        </w:rPr>
        <w:t xml:space="preserve"> нелегальной занятости на территории городского округа Красноуфимск</w:t>
      </w:r>
    </w:p>
    <w:p w14:paraId="152299E0" w14:textId="550225F7" w:rsidR="008D55C4" w:rsidRPr="00495AAF" w:rsidRDefault="005260C6" w:rsidP="008D55C4">
      <w:pPr>
        <w:pStyle w:val="ConsTitle"/>
        <w:widowControl/>
        <w:jc w:val="center"/>
        <w:rPr>
          <w:rFonts w:ascii="Liberation Serif" w:hAnsi="Liberation Serif" w:cs="Times New Roman"/>
          <w:i/>
          <w:sz w:val="28"/>
          <w:szCs w:val="28"/>
        </w:rPr>
      </w:pPr>
      <w:r w:rsidRPr="00495AAF">
        <w:rPr>
          <w:rFonts w:ascii="Liberation Serif" w:hAnsi="Liberation Serif" w:cs="Times New Roman"/>
          <w:i/>
          <w:sz w:val="28"/>
          <w:szCs w:val="28"/>
        </w:rPr>
        <w:t xml:space="preserve"> </w:t>
      </w:r>
      <w:r w:rsidR="008D55C4">
        <w:rPr>
          <w:rFonts w:ascii="Liberation Serif" w:hAnsi="Liberation Serif" w:cs="Times New Roman"/>
          <w:i/>
          <w:sz w:val="28"/>
          <w:szCs w:val="28"/>
        </w:rPr>
        <w:t xml:space="preserve">на 2025-2027 годы </w:t>
      </w:r>
    </w:p>
    <w:p w14:paraId="7DE11945" w14:textId="2ED17E16" w:rsidR="005260C6" w:rsidRPr="00495AAF" w:rsidRDefault="005260C6" w:rsidP="005260C6">
      <w:pPr>
        <w:pStyle w:val="ConsTitle"/>
        <w:widowControl/>
        <w:jc w:val="center"/>
        <w:rPr>
          <w:rFonts w:ascii="Liberation Serif" w:hAnsi="Liberation Serif" w:cs="Times New Roman"/>
          <w:i/>
          <w:sz w:val="28"/>
          <w:szCs w:val="28"/>
        </w:rPr>
      </w:pPr>
    </w:p>
    <w:p w14:paraId="1781EFD0" w14:textId="1EE4589D" w:rsidR="005260C6" w:rsidRPr="00495AAF" w:rsidRDefault="00187218" w:rsidP="005260C6">
      <w:pPr>
        <w:pStyle w:val="ConsTitle"/>
        <w:widowControl/>
        <w:ind w:firstLine="708"/>
        <w:jc w:val="both"/>
        <w:rPr>
          <w:rFonts w:ascii="Liberation Serif" w:hAnsi="Liberation Serif" w:cs="Times New Roman"/>
          <w:b w:val="0"/>
          <w:iCs/>
          <w:sz w:val="28"/>
          <w:szCs w:val="28"/>
        </w:rPr>
      </w:pPr>
      <w:r w:rsidRPr="00495AAF">
        <w:rPr>
          <w:rFonts w:ascii="Liberation Serif" w:hAnsi="Liberation Serif" w:cs="Liberation Serif"/>
          <w:b w:val="0"/>
          <w:bCs w:val="0"/>
          <w:sz w:val="28"/>
          <w:szCs w:val="28"/>
        </w:rPr>
        <w:t>В соответствии со статьей 67 Федерального закона от 12 декабря 2023 года № 565-ФЗ «О занятости населения в Российской Федерации», постановлением Правительства Российской Федерации от 03.05.2024 № 571 «Об утверждении Положения о создании и деятельности межведомственной комиссии субъектов Российской Федерации по противодействию нелегальной занятости», постановлени</w:t>
      </w:r>
      <w:r w:rsidR="008D55C4">
        <w:rPr>
          <w:rFonts w:ascii="Liberation Serif" w:hAnsi="Liberation Serif" w:cs="Liberation Serif"/>
          <w:b w:val="0"/>
          <w:bCs w:val="0"/>
          <w:sz w:val="28"/>
          <w:szCs w:val="28"/>
        </w:rPr>
        <w:t>ем</w:t>
      </w:r>
      <w:r w:rsidRPr="00495AAF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Правительства Свердловской области от 01.08.2024 № 488-ПП «О системе мониторинга ситуации с выплатой заработной платы в хозяйствующих субъектах, осуществляющих деятельность на территории Свердловской области, и обеспечением занятости населения в Свердловской области»,</w:t>
      </w:r>
      <w:r w:rsidR="008D55C4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распоряжением </w:t>
      </w:r>
      <w:r w:rsidR="008D55C4" w:rsidRPr="00495AAF">
        <w:rPr>
          <w:rFonts w:ascii="Liberation Serif" w:hAnsi="Liberation Serif" w:cs="Liberation Serif"/>
          <w:b w:val="0"/>
          <w:bCs w:val="0"/>
          <w:sz w:val="28"/>
          <w:szCs w:val="28"/>
        </w:rPr>
        <w:t>Правительства Свердловской области от 01.0</w:t>
      </w:r>
      <w:r w:rsidR="008D55C4">
        <w:rPr>
          <w:rFonts w:ascii="Liberation Serif" w:hAnsi="Liberation Serif" w:cs="Liberation Serif"/>
          <w:b w:val="0"/>
          <w:bCs w:val="0"/>
          <w:sz w:val="28"/>
          <w:szCs w:val="28"/>
        </w:rPr>
        <w:t>2</w:t>
      </w:r>
      <w:r w:rsidR="008D55C4" w:rsidRPr="00495AAF">
        <w:rPr>
          <w:rFonts w:ascii="Liberation Serif" w:hAnsi="Liberation Serif" w:cs="Liberation Serif"/>
          <w:b w:val="0"/>
          <w:bCs w:val="0"/>
          <w:sz w:val="28"/>
          <w:szCs w:val="28"/>
        </w:rPr>
        <w:t>.202</w:t>
      </w:r>
      <w:r w:rsidR="008D55C4">
        <w:rPr>
          <w:rFonts w:ascii="Liberation Serif" w:hAnsi="Liberation Serif" w:cs="Liberation Serif"/>
          <w:b w:val="0"/>
          <w:bCs w:val="0"/>
          <w:sz w:val="28"/>
          <w:szCs w:val="28"/>
        </w:rPr>
        <w:t>5</w:t>
      </w:r>
      <w:r w:rsidR="008D55C4" w:rsidRPr="00495AAF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№ </w:t>
      </w:r>
      <w:r w:rsidR="008D55C4">
        <w:rPr>
          <w:rFonts w:ascii="Liberation Serif" w:hAnsi="Liberation Serif" w:cs="Liberation Serif"/>
          <w:b w:val="0"/>
          <w:bCs w:val="0"/>
          <w:sz w:val="28"/>
          <w:szCs w:val="28"/>
        </w:rPr>
        <w:t>53</w:t>
      </w:r>
      <w:r w:rsidR="008D55C4" w:rsidRPr="00495AAF">
        <w:rPr>
          <w:rFonts w:ascii="Liberation Serif" w:hAnsi="Liberation Serif" w:cs="Liberation Serif"/>
          <w:b w:val="0"/>
          <w:bCs w:val="0"/>
          <w:sz w:val="28"/>
          <w:szCs w:val="28"/>
        </w:rPr>
        <w:t>-</w:t>
      </w:r>
      <w:r w:rsidR="008D55C4">
        <w:rPr>
          <w:rFonts w:ascii="Liberation Serif" w:hAnsi="Liberation Serif" w:cs="Liberation Serif"/>
          <w:b w:val="0"/>
          <w:bCs w:val="0"/>
          <w:sz w:val="28"/>
          <w:szCs w:val="28"/>
        </w:rPr>
        <w:t>Р</w:t>
      </w:r>
      <w:r w:rsidR="008D55C4" w:rsidRPr="00495AAF">
        <w:rPr>
          <w:rFonts w:ascii="Liberation Serif" w:hAnsi="Liberation Serif" w:cs="Liberation Serif"/>
          <w:b w:val="0"/>
          <w:bCs w:val="0"/>
          <w:sz w:val="28"/>
          <w:szCs w:val="28"/>
        </w:rPr>
        <w:t>П</w:t>
      </w:r>
      <w:r w:rsidR="008D55C4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«Об утверждении плана мероприятий («дорожной карты») по противодействию нелегальной занятости на территории Свердловской области на 2025-2027 годы,</w:t>
      </w:r>
      <w:r w:rsidR="000628B4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</w:t>
      </w:r>
      <w:r w:rsidR="005260C6" w:rsidRPr="00495AAF">
        <w:rPr>
          <w:rFonts w:ascii="Liberation Serif" w:hAnsi="Liberation Serif" w:cs="Times New Roman"/>
          <w:b w:val="0"/>
          <w:iCs/>
          <w:sz w:val="28"/>
          <w:szCs w:val="28"/>
        </w:rPr>
        <w:t xml:space="preserve">руководствуясь ст. ст. </w:t>
      </w:r>
      <w:r w:rsidR="00D177EC" w:rsidRPr="00495AAF">
        <w:rPr>
          <w:rFonts w:ascii="Liberation Serif" w:hAnsi="Liberation Serif" w:cs="Times New Roman"/>
          <w:b w:val="0"/>
          <w:iCs/>
          <w:sz w:val="28"/>
          <w:szCs w:val="28"/>
        </w:rPr>
        <w:t>28</w:t>
      </w:r>
      <w:r w:rsidR="005260C6" w:rsidRPr="00495AAF">
        <w:rPr>
          <w:rFonts w:ascii="Liberation Serif" w:hAnsi="Liberation Serif" w:cs="Times New Roman"/>
          <w:b w:val="0"/>
          <w:iCs/>
          <w:sz w:val="28"/>
          <w:szCs w:val="28"/>
        </w:rPr>
        <w:t>, 48 Устава МО городской округ Красноуфимск</w:t>
      </w:r>
    </w:p>
    <w:p w14:paraId="6ED9ABF7" w14:textId="77777777" w:rsidR="005260C6" w:rsidRPr="00495AAF" w:rsidRDefault="005260C6" w:rsidP="005260C6">
      <w:pPr>
        <w:pStyle w:val="ConsTitle"/>
        <w:widowControl/>
        <w:jc w:val="both"/>
        <w:rPr>
          <w:rFonts w:ascii="Liberation Serif" w:hAnsi="Liberation Serif" w:cs="Times New Roman"/>
          <w:iCs/>
          <w:sz w:val="28"/>
          <w:szCs w:val="28"/>
        </w:rPr>
      </w:pPr>
      <w:r w:rsidRPr="00495AAF">
        <w:rPr>
          <w:rFonts w:ascii="Liberation Serif" w:hAnsi="Liberation Serif" w:cs="Times New Roman"/>
          <w:iCs/>
          <w:sz w:val="28"/>
          <w:szCs w:val="28"/>
        </w:rPr>
        <w:t>ПОСТАНОВЛЯЮ:</w:t>
      </w:r>
    </w:p>
    <w:p w14:paraId="2FA725C8" w14:textId="2998AF95" w:rsidR="00772C8C" w:rsidRPr="00495AAF" w:rsidRDefault="00187218" w:rsidP="0018721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95AA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8D55C4">
        <w:rPr>
          <w:rFonts w:ascii="Liberation Serif" w:eastAsia="Times New Roman" w:hAnsi="Liberation Serif" w:cs="Times New Roman"/>
          <w:sz w:val="28"/>
          <w:szCs w:val="28"/>
          <w:lang w:eastAsia="ru-RU"/>
        </w:rPr>
        <w:t>Утвердить план мероприятий по противодействию нелегальной занятости на территории городского округа Красноуфимск на 2025-2027 годы (Приложение № 1)</w:t>
      </w:r>
      <w:r w:rsidRPr="00495AAF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530631" w:rsidRPr="00495AA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</w:t>
      </w:r>
    </w:p>
    <w:p w14:paraId="75B30672" w14:textId="6947A5F5" w:rsidR="002820FD" w:rsidRPr="00495AAF" w:rsidRDefault="000628B4" w:rsidP="00187218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ED4BD5" w:rsidRPr="00495AAF">
        <w:rPr>
          <w:rFonts w:ascii="Liberation Serif" w:hAnsi="Liberation Serif"/>
          <w:sz w:val="28"/>
          <w:szCs w:val="28"/>
        </w:rPr>
        <w:t>.</w:t>
      </w:r>
      <w:r w:rsidR="00E90DC8" w:rsidRPr="00495AAF">
        <w:rPr>
          <w:rFonts w:ascii="Liberation Serif" w:hAnsi="Liberation Serif"/>
          <w:sz w:val="28"/>
          <w:szCs w:val="28"/>
        </w:rPr>
        <w:t xml:space="preserve">Опубликовать настоящее постановление </w:t>
      </w:r>
      <w:r w:rsidR="00E90DC8" w:rsidRPr="00495AAF">
        <w:rPr>
          <w:rFonts w:ascii="Liberation Serif" w:hAnsi="Liberation Serif"/>
          <w:iCs/>
          <w:sz w:val="28"/>
          <w:szCs w:val="28"/>
        </w:rPr>
        <w:t xml:space="preserve">в официальном периодическом печатном издании «Вестник городского округа Красноуфимск» и разместить </w:t>
      </w:r>
      <w:r w:rsidR="00E90DC8" w:rsidRPr="00495AAF">
        <w:rPr>
          <w:rFonts w:ascii="Liberation Serif" w:hAnsi="Liberation Serif"/>
          <w:sz w:val="28"/>
          <w:szCs w:val="28"/>
        </w:rPr>
        <w:t>на официальном сайте городского округа Красноуфимск.</w:t>
      </w:r>
    </w:p>
    <w:p w14:paraId="700B2B0A" w14:textId="3A45F311" w:rsidR="002820FD" w:rsidRPr="00495AAF" w:rsidRDefault="000628B4" w:rsidP="000628B4">
      <w:pPr>
        <w:pStyle w:val="ConsTitle"/>
        <w:widowControl/>
        <w:ind w:left="708"/>
        <w:jc w:val="both"/>
        <w:rPr>
          <w:rFonts w:ascii="Liberation Serif" w:hAnsi="Liberation Serif" w:cs="Times New Roman"/>
          <w:b w:val="0"/>
          <w:iCs/>
          <w:sz w:val="28"/>
          <w:szCs w:val="28"/>
        </w:rPr>
      </w:pPr>
      <w:r>
        <w:rPr>
          <w:rFonts w:ascii="Liberation Serif" w:hAnsi="Liberation Serif" w:cs="Times New Roman"/>
          <w:b w:val="0"/>
          <w:iCs/>
          <w:sz w:val="28"/>
          <w:szCs w:val="28"/>
        </w:rPr>
        <w:t xml:space="preserve">3.  </w:t>
      </w:r>
      <w:r w:rsidR="002820FD" w:rsidRPr="00495AAF">
        <w:rPr>
          <w:rFonts w:ascii="Liberation Serif" w:hAnsi="Liberation Serif" w:cs="Times New Roman"/>
          <w:b w:val="0"/>
          <w:iCs/>
          <w:sz w:val="28"/>
          <w:szCs w:val="28"/>
        </w:rPr>
        <w:t xml:space="preserve">Настоящее постановление вступает в силу после </w:t>
      </w:r>
      <w:r w:rsidR="00237CCB" w:rsidRPr="00495AAF">
        <w:rPr>
          <w:rFonts w:ascii="Liberation Serif" w:hAnsi="Liberation Serif" w:cs="Times New Roman"/>
          <w:b w:val="0"/>
          <w:iCs/>
          <w:sz w:val="28"/>
          <w:szCs w:val="28"/>
        </w:rPr>
        <w:t xml:space="preserve">его </w:t>
      </w:r>
      <w:r w:rsidR="002820FD" w:rsidRPr="00495AAF">
        <w:rPr>
          <w:rFonts w:ascii="Liberation Serif" w:hAnsi="Liberation Serif" w:cs="Times New Roman"/>
          <w:b w:val="0"/>
          <w:iCs/>
          <w:sz w:val="28"/>
          <w:szCs w:val="28"/>
        </w:rPr>
        <w:t>опубликования.</w:t>
      </w:r>
    </w:p>
    <w:p w14:paraId="02FEF6BE" w14:textId="5A87AAD3" w:rsidR="006174D7" w:rsidRPr="00495AAF" w:rsidRDefault="000628B4" w:rsidP="00237CCB">
      <w:pPr>
        <w:pStyle w:val="ConsTitle"/>
        <w:widowControl/>
        <w:ind w:firstLine="708"/>
        <w:jc w:val="both"/>
        <w:rPr>
          <w:rFonts w:ascii="Liberation Serif" w:hAnsi="Liberation Serif" w:cs="Times New Roman"/>
          <w:b w:val="0"/>
          <w:iCs/>
          <w:sz w:val="28"/>
          <w:szCs w:val="28"/>
        </w:rPr>
      </w:pPr>
      <w:r>
        <w:rPr>
          <w:rFonts w:ascii="Liberation Serif" w:hAnsi="Liberation Serif" w:cs="Times New Roman"/>
          <w:b w:val="0"/>
          <w:iCs/>
          <w:sz w:val="28"/>
          <w:szCs w:val="28"/>
        </w:rPr>
        <w:t>4</w:t>
      </w:r>
      <w:r w:rsidR="00237CCB" w:rsidRPr="00495AAF">
        <w:rPr>
          <w:rFonts w:ascii="Liberation Serif" w:hAnsi="Liberation Serif" w:cs="Times New Roman"/>
          <w:b w:val="0"/>
          <w:iCs/>
          <w:sz w:val="28"/>
          <w:szCs w:val="28"/>
        </w:rPr>
        <w:t xml:space="preserve">. </w:t>
      </w:r>
      <w:r w:rsidR="002820FD" w:rsidRPr="00495AAF">
        <w:rPr>
          <w:rFonts w:ascii="Liberation Serif" w:hAnsi="Liberation Serif" w:cs="Times New Roman"/>
          <w:b w:val="0"/>
          <w:iCs/>
          <w:sz w:val="28"/>
          <w:szCs w:val="28"/>
        </w:rPr>
        <w:t xml:space="preserve">Контроль за исполнением настоящего постановления </w:t>
      </w:r>
      <w:r w:rsidR="008F46F7" w:rsidRPr="00495AAF">
        <w:rPr>
          <w:rFonts w:ascii="Liberation Serif" w:hAnsi="Liberation Serif" w:cs="Times New Roman"/>
          <w:b w:val="0"/>
          <w:iCs/>
          <w:sz w:val="28"/>
          <w:szCs w:val="28"/>
        </w:rPr>
        <w:t>оставляю за собой</w:t>
      </w:r>
      <w:r w:rsidR="002820FD" w:rsidRPr="00495AAF">
        <w:rPr>
          <w:rFonts w:ascii="Liberation Serif" w:hAnsi="Liberation Serif" w:cs="Times New Roman"/>
          <w:b w:val="0"/>
          <w:iCs/>
          <w:sz w:val="28"/>
          <w:szCs w:val="28"/>
        </w:rPr>
        <w:t>.</w:t>
      </w:r>
    </w:p>
    <w:p w14:paraId="454D8111" w14:textId="77777777" w:rsidR="006174D7" w:rsidRPr="00495AAF" w:rsidRDefault="006174D7" w:rsidP="006174D7">
      <w:pPr>
        <w:pStyle w:val="ConsTitle"/>
        <w:widowControl/>
        <w:ind w:left="709"/>
        <w:jc w:val="both"/>
        <w:rPr>
          <w:rFonts w:ascii="Liberation Serif" w:hAnsi="Liberation Serif" w:cs="Times New Roman"/>
          <w:b w:val="0"/>
          <w:iCs/>
          <w:sz w:val="18"/>
          <w:szCs w:val="18"/>
        </w:rPr>
      </w:pPr>
    </w:p>
    <w:p w14:paraId="6FF78FA6" w14:textId="77777777" w:rsidR="00A448E1" w:rsidRPr="00495AAF" w:rsidRDefault="00A448E1" w:rsidP="006174D7">
      <w:pPr>
        <w:pStyle w:val="ConsTitle"/>
        <w:widowControl/>
        <w:ind w:left="709"/>
        <w:jc w:val="both"/>
        <w:rPr>
          <w:rFonts w:ascii="Liberation Serif" w:hAnsi="Liberation Serif" w:cs="Times New Roman"/>
          <w:b w:val="0"/>
          <w:iCs/>
          <w:sz w:val="18"/>
          <w:szCs w:val="18"/>
        </w:rPr>
      </w:pPr>
    </w:p>
    <w:p w14:paraId="529D6D4B" w14:textId="27DB25C3" w:rsidR="006174D7" w:rsidRPr="00495AAF" w:rsidRDefault="006174D7" w:rsidP="006174D7">
      <w:pPr>
        <w:pStyle w:val="ConsTitle"/>
        <w:widowControl/>
        <w:jc w:val="both"/>
        <w:rPr>
          <w:rFonts w:ascii="Liberation Serif" w:hAnsi="Liberation Serif" w:cs="Times New Roman"/>
          <w:b w:val="0"/>
          <w:iCs/>
          <w:sz w:val="28"/>
          <w:szCs w:val="28"/>
        </w:rPr>
      </w:pPr>
      <w:r w:rsidRPr="00495AAF">
        <w:rPr>
          <w:rFonts w:ascii="Liberation Serif" w:hAnsi="Liberation Serif"/>
          <w:b w:val="0"/>
          <w:sz w:val="28"/>
          <w:szCs w:val="28"/>
        </w:rPr>
        <w:t>Глав</w:t>
      </w:r>
      <w:r w:rsidR="00530631" w:rsidRPr="00495AAF">
        <w:rPr>
          <w:rFonts w:ascii="Liberation Serif" w:hAnsi="Liberation Serif"/>
          <w:b w:val="0"/>
          <w:sz w:val="28"/>
          <w:szCs w:val="28"/>
        </w:rPr>
        <w:t>а</w:t>
      </w:r>
      <w:r w:rsidRPr="00495AAF">
        <w:rPr>
          <w:rFonts w:ascii="Liberation Serif" w:hAnsi="Liberation Serif"/>
          <w:b w:val="0"/>
          <w:sz w:val="28"/>
          <w:szCs w:val="28"/>
        </w:rPr>
        <w:t xml:space="preserve"> </w:t>
      </w:r>
    </w:p>
    <w:p w14:paraId="148C63C2" w14:textId="427C858F" w:rsidR="006174D7" w:rsidRPr="00495AAF" w:rsidRDefault="006174D7" w:rsidP="006174D7">
      <w:pPr>
        <w:pStyle w:val="3"/>
        <w:rPr>
          <w:rFonts w:ascii="Liberation Serif" w:hAnsi="Liberation Serif"/>
          <w:bCs/>
          <w:sz w:val="28"/>
          <w:szCs w:val="28"/>
        </w:rPr>
      </w:pPr>
      <w:r w:rsidRPr="00495AAF">
        <w:rPr>
          <w:rFonts w:ascii="Liberation Serif" w:hAnsi="Liberation Serif"/>
          <w:bCs/>
          <w:sz w:val="28"/>
          <w:szCs w:val="28"/>
        </w:rPr>
        <w:t xml:space="preserve">городского округа Красноуфимск                                                   </w:t>
      </w:r>
      <w:r w:rsidR="00A448E1" w:rsidRPr="00495AAF">
        <w:rPr>
          <w:rFonts w:ascii="Liberation Serif" w:hAnsi="Liberation Serif"/>
          <w:bCs/>
          <w:sz w:val="28"/>
          <w:szCs w:val="28"/>
        </w:rPr>
        <w:t xml:space="preserve">  </w:t>
      </w:r>
      <w:r w:rsidRPr="00495AAF">
        <w:rPr>
          <w:rFonts w:ascii="Liberation Serif" w:hAnsi="Liberation Serif"/>
          <w:bCs/>
          <w:sz w:val="28"/>
          <w:szCs w:val="28"/>
        </w:rPr>
        <w:t xml:space="preserve">  </w:t>
      </w:r>
      <w:r w:rsidR="00CC3223">
        <w:rPr>
          <w:rFonts w:ascii="Liberation Serif" w:hAnsi="Liberation Serif"/>
          <w:bCs/>
          <w:sz w:val="28"/>
          <w:szCs w:val="28"/>
        </w:rPr>
        <w:t xml:space="preserve">     </w:t>
      </w:r>
      <w:r w:rsidR="00530631" w:rsidRPr="00495AAF">
        <w:rPr>
          <w:rFonts w:ascii="Liberation Serif" w:hAnsi="Liberation Serif"/>
          <w:bCs/>
          <w:sz w:val="28"/>
          <w:szCs w:val="28"/>
        </w:rPr>
        <w:t>М.А. Конев</w:t>
      </w:r>
    </w:p>
    <w:sectPr w:rsidR="006174D7" w:rsidRPr="00495AAF" w:rsidSect="000628B4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59E4"/>
    <w:multiLevelType w:val="multilevel"/>
    <w:tmpl w:val="D6E6A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5" w:hanging="9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5" w:hanging="9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76F64A4"/>
    <w:multiLevelType w:val="multilevel"/>
    <w:tmpl w:val="E38E46D8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hint="default"/>
        <w:color w:val="auto"/>
      </w:rPr>
    </w:lvl>
  </w:abstractNum>
  <w:abstractNum w:abstractNumId="2" w15:restartNumberingAfterBreak="0">
    <w:nsid w:val="15D37702"/>
    <w:multiLevelType w:val="hybridMultilevel"/>
    <w:tmpl w:val="ED5C72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B4C24"/>
    <w:multiLevelType w:val="multilevel"/>
    <w:tmpl w:val="0A8ABD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4" w15:restartNumberingAfterBreak="0">
    <w:nsid w:val="27010643"/>
    <w:multiLevelType w:val="hybridMultilevel"/>
    <w:tmpl w:val="8F4A9B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2C5601"/>
    <w:multiLevelType w:val="hybridMultilevel"/>
    <w:tmpl w:val="B98229B0"/>
    <w:lvl w:ilvl="0" w:tplc="ECA87332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C8362D"/>
    <w:multiLevelType w:val="hybridMultilevel"/>
    <w:tmpl w:val="4B76798A"/>
    <w:lvl w:ilvl="0" w:tplc="0890F032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7362E78"/>
    <w:multiLevelType w:val="hybridMultilevel"/>
    <w:tmpl w:val="506EEE7A"/>
    <w:lvl w:ilvl="0" w:tplc="11D69EE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FAA7639"/>
    <w:multiLevelType w:val="hybridMultilevel"/>
    <w:tmpl w:val="2D0468A2"/>
    <w:lvl w:ilvl="0" w:tplc="C15CA2B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9593684">
    <w:abstractNumId w:val="5"/>
  </w:num>
  <w:num w:numId="2" w16cid:durableId="866255721">
    <w:abstractNumId w:val="2"/>
  </w:num>
  <w:num w:numId="3" w16cid:durableId="624852700">
    <w:abstractNumId w:val="3"/>
  </w:num>
  <w:num w:numId="4" w16cid:durableId="882600716">
    <w:abstractNumId w:val="1"/>
  </w:num>
  <w:num w:numId="5" w16cid:durableId="1449161866">
    <w:abstractNumId w:val="0"/>
  </w:num>
  <w:num w:numId="6" w16cid:durableId="190805470">
    <w:abstractNumId w:val="8"/>
  </w:num>
  <w:num w:numId="7" w16cid:durableId="1748064949">
    <w:abstractNumId w:val="6"/>
  </w:num>
  <w:num w:numId="8" w16cid:durableId="78144258">
    <w:abstractNumId w:val="7"/>
  </w:num>
  <w:num w:numId="9" w16cid:durableId="13515662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60C6"/>
    <w:rsid w:val="00015AB2"/>
    <w:rsid w:val="00020620"/>
    <w:rsid w:val="00030A5A"/>
    <w:rsid w:val="000336C2"/>
    <w:rsid w:val="00033C55"/>
    <w:rsid w:val="0004527D"/>
    <w:rsid w:val="000559E9"/>
    <w:rsid w:val="000628B4"/>
    <w:rsid w:val="00062F90"/>
    <w:rsid w:val="00064AC9"/>
    <w:rsid w:val="00066A0D"/>
    <w:rsid w:val="000772C6"/>
    <w:rsid w:val="000D6EF5"/>
    <w:rsid w:val="000F483B"/>
    <w:rsid w:val="000F5F23"/>
    <w:rsid w:val="00106110"/>
    <w:rsid w:val="00111AD2"/>
    <w:rsid w:val="00112B21"/>
    <w:rsid w:val="001147B1"/>
    <w:rsid w:val="0012530A"/>
    <w:rsid w:val="0013004C"/>
    <w:rsid w:val="00130A46"/>
    <w:rsid w:val="00140C3D"/>
    <w:rsid w:val="0015289E"/>
    <w:rsid w:val="00187218"/>
    <w:rsid w:val="0019306A"/>
    <w:rsid w:val="001A6323"/>
    <w:rsid w:val="001B5459"/>
    <w:rsid w:val="001C5E67"/>
    <w:rsid w:val="001E5327"/>
    <w:rsid w:val="00206A39"/>
    <w:rsid w:val="002333D1"/>
    <w:rsid w:val="00237CCB"/>
    <w:rsid w:val="002460FD"/>
    <w:rsid w:val="00266D12"/>
    <w:rsid w:val="002767F9"/>
    <w:rsid w:val="00276A73"/>
    <w:rsid w:val="0028119D"/>
    <w:rsid w:val="002820FD"/>
    <w:rsid w:val="0028589A"/>
    <w:rsid w:val="00357BAB"/>
    <w:rsid w:val="0038448D"/>
    <w:rsid w:val="00393A0A"/>
    <w:rsid w:val="003A61D8"/>
    <w:rsid w:val="003C6D50"/>
    <w:rsid w:val="003C7F4A"/>
    <w:rsid w:val="003D370A"/>
    <w:rsid w:val="003E1F14"/>
    <w:rsid w:val="003E2EDD"/>
    <w:rsid w:val="003E5D7C"/>
    <w:rsid w:val="003E6C1F"/>
    <w:rsid w:val="003E77A2"/>
    <w:rsid w:val="003F0A7A"/>
    <w:rsid w:val="00406AA9"/>
    <w:rsid w:val="004174BA"/>
    <w:rsid w:val="004307C5"/>
    <w:rsid w:val="004538C6"/>
    <w:rsid w:val="00455E82"/>
    <w:rsid w:val="00474E33"/>
    <w:rsid w:val="004756F0"/>
    <w:rsid w:val="00482025"/>
    <w:rsid w:val="00487A84"/>
    <w:rsid w:val="00495AAF"/>
    <w:rsid w:val="004B6400"/>
    <w:rsid w:val="005071CF"/>
    <w:rsid w:val="00514B08"/>
    <w:rsid w:val="005260C6"/>
    <w:rsid w:val="00530631"/>
    <w:rsid w:val="00534EE3"/>
    <w:rsid w:val="0054556F"/>
    <w:rsid w:val="005641C3"/>
    <w:rsid w:val="005A4E66"/>
    <w:rsid w:val="005D60AF"/>
    <w:rsid w:val="005D74BC"/>
    <w:rsid w:val="005F54BD"/>
    <w:rsid w:val="00615E63"/>
    <w:rsid w:val="006174D7"/>
    <w:rsid w:val="0063468C"/>
    <w:rsid w:val="00664A50"/>
    <w:rsid w:val="0069191C"/>
    <w:rsid w:val="006A28B0"/>
    <w:rsid w:val="006A5F70"/>
    <w:rsid w:val="006D0420"/>
    <w:rsid w:val="006E7C88"/>
    <w:rsid w:val="00716D4E"/>
    <w:rsid w:val="00723BB7"/>
    <w:rsid w:val="00725E86"/>
    <w:rsid w:val="00726578"/>
    <w:rsid w:val="00736EEB"/>
    <w:rsid w:val="0074259C"/>
    <w:rsid w:val="00762F00"/>
    <w:rsid w:val="00772C8C"/>
    <w:rsid w:val="007734D9"/>
    <w:rsid w:val="00775B9A"/>
    <w:rsid w:val="0077661E"/>
    <w:rsid w:val="00780462"/>
    <w:rsid w:val="00793475"/>
    <w:rsid w:val="00793E7A"/>
    <w:rsid w:val="0079583D"/>
    <w:rsid w:val="007A0E04"/>
    <w:rsid w:val="007A65DD"/>
    <w:rsid w:val="007B37E9"/>
    <w:rsid w:val="007C63BC"/>
    <w:rsid w:val="007D6AA7"/>
    <w:rsid w:val="007E11A2"/>
    <w:rsid w:val="007E3EF0"/>
    <w:rsid w:val="007E59A2"/>
    <w:rsid w:val="007E7AA6"/>
    <w:rsid w:val="00833F6F"/>
    <w:rsid w:val="00844079"/>
    <w:rsid w:val="00845987"/>
    <w:rsid w:val="00866156"/>
    <w:rsid w:val="008706BB"/>
    <w:rsid w:val="00882CDF"/>
    <w:rsid w:val="008878F7"/>
    <w:rsid w:val="008C216B"/>
    <w:rsid w:val="008C498C"/>
    <w:rsid w:val="008C7DB6"/>
    <w:rsid w:val="008D55C4"/>
    <w:rsid w:val="008E70E7"/>
    <w:rsid w:val="008F46F7"/>
    <w:rsid w:val="00913F80"/>
    <w:rsid w:val="0092326E"/>
    <w:rsid w:val="009232C2"/>
    <w:rsid w:val="0094562B"/>
    <w:rsid w:val="00980E03"/>
    <w:rsid w:val="00986188"/>
    <w:rsid w:val="00994C69"/>
    <w:rsid w:val="009B6446"/>
    <w:rsid w:val="009C41A8"/>
    <w:rsid w:val="009D2442"/>
    <w:rsid w:val="009E2D42"/>
    <w:rsid w:val="00A11C11"/>
    <w:rsid w:val="00A448E1"/>
    <w:rsid w:val="00A55F72"/>
    <w:rsid w:val="00A6076C"/>
    <w:rsid w:val="00A8296C"/>
    <w:rsid w:val="00AB0704"/>
    <w:rsid w:val="00AC1974"/>
    <w:rsid w:val="00AC7F87"/>
    <w:rsid w:val="00AD670D"/>
    <w:rsid w:val="00AE5465"/>
    <w:rsid w:val="00B062B3"/>
    <w:rsid w:val="00B102C4"/>
    <w:rsid w:val="00B41462"/>
    <w:rsid w:val="00B41498"/>
    <w:rsid w:val="00B42FC5"/>
    <w:rsid w:val="00BA0A20"/>
    <w:rsid w:val="00BA7F8D"/>
    <w:rsid w:val="00BB74B5"/>
    <w:rsid w:val="00BD0C06"/>
    <w:rsid w:val="00BE7B54"/>
    <w:rsid w:val="00BF00CB"/>
    <w:rsid w:val="00C0262B"/>
    <w:rsid w:val="00C04DD6"/>
    <w:rsid w:val="00C067D9"/>
    <w:rsid w:val="00C2630B"/>
    <w:rsid w:val="00C47C83"/>
    <w:rsid w:val="00C667A8"/>
    <w:rsid w:val="00CA629E"/>
    <w:rsid w:val="00CC3223"/>
    <w:rsid w:val="00CF336C"/>
    <w:rsid w:val="00CF58B2"/>
    <w:rsid w:val="00D06947"/>
    <w:rsid w:val="00D177EC"/>
    <w:rsid w:val="00D4661D"/>
    <w:rsid w:val="00D6086F"/>
    <w:rsid w:val="00D81F44"/>
    <w:rsid w:val="00D9190E"/>
    <w:rsid w:val="00DA536C"/>
    <w:rsid w:val="00DB2B79"/>
    <w:rsid w:val="00DC2686"/>
    <w:rsid w:val="00DD400E"/>
    <w:rsid w:val="00DE4B6C"/>
    <w:rsid w:val="00DE5C3D"/>
    <w:rsid w:val="00E13363"/>
    <w:rsid w:val="00E26C32"/>
    <w:rsid w:val="00E34AD4"/>
    <w:rsid w:val="00E635FC"/>
    <w:rsid w:val="00E909BC"/>
    <w:rsid w:val="00E90DC8"/>
    <w:rsid w:val="00E97CFF"/>
    <w:rsid w:val="00EB4A5A"/>
    <w:rsid w:val="00ED3CAD"/>
    <w:rsid w:val="00ED4460"/>
    <w:rsid w:val="00ED4BD5"/>
    <w:rsid w:val="00EF3E7A"/>
    <w:rsid w:val="00EF62C3"/>
    <w:rsid w:val="00EF62F3"/>
    <w:rsid w:val="00F0223E"/>
    <w:rsid w:val="00F1406F"/>
    <w:rsid w:val="00F21240"/>
    <w:rsid w:val="00F43EA3"/>
    <w:rsid w:val="00F57310"/>
    <w:rsid w:val="00F60D42"/>
    <w:rsid w:val="00F85F83"/>
    <w:rsid w:val="00FA2044"/>
    <w:rsid w:val="00FA610F"/>
    <w:rsid w:val="00FB1F70"/>
    <w:rsid w:val="00FC18DC"/>
    <w:rsid w:val="00FE4F00"/>
    <w:rsid w:val="00FE67AC"/>
    <w:rsid w:val="00FF4117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96D47"/>
  <w15:docId w15:val="{4D6D1D9A-DE99-428B-BBBD-D580D5051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0C6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5260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DE5C3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DE5C3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40C3D"/>
    <w:pPr>
      <w:ind w:left="720"/>
      <w:contextualSpacing/>
    </w:pPr>
  </w:style>
  <w:style w:type="character" w:customStyle="1" w:styleId="WW8Num1ztrue">
    <w:name w:val="WW8Num1ztrue"/>
    <w:rsid w:val="004756F0"/>
  </w:style>
  <w:style w:type="paragraph" w:customStyle="1" w:styleId="ConsPlusNormal">
    <w:name w:val="ConsPlusNormal"/>
    <w:rsid w:val="004756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formattext">
    <w:name w:val="formattext"/>
    <w:basedOn w:val="a"/>
    <w:rsid w:val="00F60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A61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9232C2"/>
    <w:rPr>
      <w:color w:val="0000FF"/>
      <w:u w:val="single"/>
    </w:rPr>
  </w:style>
  <w:style w:type="paragraph" w:styleId="a7">
    <w:name w:val="Plain Text"/>
    <w:basedOn w:val="a"/>
    <w:link w:val="a8"/>
    <w:uiPriority w:val="99"/>
    <w:unhideWhenUsed/>
    <w:rsid w:val="000336C2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8">
    <w:name w:val="Текст Знак"/>
    <w:basedOn w:val="a0"/>
    <w:link w:val="a7"/>
    <w:uiPriority w:val="99"/>
    <w:rsid w:val="000336C2"/>
    <w:rPr>
      <w:rFonts w:ascii="Consolas" w:eastAsia="Calibri" w:hAnsi="Consolas" w:cs="Times New Roman"/>
      <w:sz w:val="21"/>
      <w:szCs w:val="21"/>
    </w:rPr>
  </w:style>
  <w:style w:type="paragraph" w:customStyle="1" w:styleId="a9">
    <w:name w:val="Знак Знак Знак Знак Знак Знак Знак Знак Знак Знак"/>
    <w:basedOn w:val="a"/>
    <w:rsid w:val="00DB2B7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3615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Krasnoufimsk</dc:creator>
  <cp:lastModifiedBy>IT</cp:lastModifiedBy>
  <cp:revision>91</cp:revision>
  <cp:lastPrinted>2024-09-06T03:42:00Z</cp:lastPrinted>
  <dcterms:created xsi:type="dcterms:W3CDTF">2019-06-13T12:21:00Z</dcterms:created>
  <dcterms:modified xsi:type="dcterms:W3CDTF">2025-03-24T11:54:00Z</dcterms:modified>
</cp:coreProperties>
</file>