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72C9" w14:textId="1D07F206" w:rsidR="00910D36" w:rsidRPr="007F2E6C" w:rsidRDefault="00910D36" w:rsidP="00910D36">
      <w:pPr>
        <w:jc w:val="center"/>
        <w:rPr>
          <w:rFonts w:ascii="Times New Roman" w:hAnsi="Times New Roman"/>
          <w:noProof/>
        </w:rPr>
      </w:pPr>
      <w:r w:rsidRPr="007F2E6C">
        <w:rPr>
          <w:rFonts w:ascii="Times New Roman" w:hAnsi="Times New Roman"/>
          <w:noProof/>
        </w:rPr>
        <w:drawing>
          <wp:inline distT="0" distB="0" distL="0" distR="0" wp14:anchorId="27500D35" wp14:editId="1F5BBA54">
            <wp:extent cx="431800" cy="558800"/>
            <wp:effectExtent l="0" t="0" r="0" b="0"/>
            <wp:docPr id="139943733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5C44" w14:textId="77777777" w:rsidR="00910D36" w:rsidRPr="007F2E6C" w:rsidRDefault="00910D36" w:rsidP="00910D36">
      <w:pPr>
        <w:jc w:val="center"/>
        <w:rPr>
          <w:rFonts w:ascii="Times New Roman" w:hAnsi="Times New Roman"/>
        </w:rPr>
      </w:pPr>
    </w:p>
    <w:p w14:paraId="762F6EF9" w14:textId="77777777" w:rsidR="00910D36" w:rsidRPr="005F66C5" w:rsidRDefault="00910D36" w:rsidP="00910D36">
      <w:pPr>
        <w:jc w:val="center"/>
        <w:rPr>
          <w:rFonts w:ascii="Times New Roman" w:hAnsi="Times New Roman"/>
          <w:b/>
          <w:sz w:val="28"/>
          <w:szCs w:val="28"/>
        </w:rPr>
      </w:pPr>
      <w:r w:rsidRPr="007F2E6C">
        <w:rPr>
          <w:rFonts w:ascii="Times New Roman" w:hAnsi="Times New Roman"/>
          <w:b/>
          <w:sz w:val="28"/>
          <w:szCs w:val="28"/>
        </w:rPr>
        <w:t xml:space="preserve">  ГЛАВА ГОРОДСКОГО ОКРУГА КРАСНОУФИМСК</w:t>
      </w:r>
    </w:p>
    <w:p w14:paraId="14C1313C" w14:textId="77777777" w:rsidR="00910D36" w:rsidRPr="007F2E6C" w:rsidRDefault="00910D36" w:rsidP="00910D36">
      <w:pPr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528A7821" w14:textId="77777777" w:rsidR="00910D36" w:rsidRPr="007F2E6C" w:rsidRDefault="00910D36" w:rsidP="00910D36">
      <w:pPr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7F2E6C">
        <w:rPr>
          <w:rFonts w:ascii="Times New Roman" w:hAnsi="Times New Roman"/>
          <w:b/>
          <w:spacing w:val="50"/>
          <w:sz w:val="28"/>
          <w:szCs w:val="28"/>
        </w:rPr>
        <w:t>ПОСТАНОВЛЕНИЕ</w:t>
      </w:r>
    </w:p>
    <w:p w14:paraId="252F5FB5" w14:textId="77777777" w:rsidR="00910D36" w:rsidRPr="007F2E6C" w:rsidRDefault="00910D36" w:rsidP="00910D36">
      <w:pPr>
        <w:spacing w:before="120"/>
        <w:rPr>
          <w:rFonts w:ascii="Times New Roman" w:hAnsi="Times New Roman"/>
          <w:spacing w:val="-20"/>
          <w:sz w:val="16"/>
          <w:szCs w:val="16"/>
        </w:rPr>
      </w:pPr>
    </w:p>
    <w:p w14:paraId="257774CD" w14:textId="7DB67B41" w:rsidR="00910D36" w:rsidRPr="007F2E6C" w:rsidRDefault="00EB386F" w:rsidP="00910D36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04.07.2025</w:t>
      </w:r>
      <w:r w:rsidR="00910D36" w:rsidRPr="007F2E6C">
        <w:rPr>
          <w:rFonts w:ascii="Times New Roman" w:hAnsi="Times New Roman"/>
        </w:rPr>
        <w:t xml:space="preserve">г.              </w:t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  <w:t xml:space="preserve">           </w:t>
      </w:r>
      <w:r w:rsidR="00910D36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 xml:space="preserve"> </w:t>
      </w:r>
      <w:r w:rsidR="00910D36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597</w:t>
      </w:r>
    </w:p>
    <w:p w14:paraId="72C8B256" w14:textId="77777777" w:rsidR="00910D36" w:rsidRPr="007F2E6C" w:rsidRDefault="00910D36" w:rsidP="00910D36">
      <w:pPr>
        <w:jc w:val="center"/>
        <w:rPr>
          <w:rFonts w:ascii="Times New Roman" w:hAnsi="Times New Roman"/>
          <w:sz w:val="28"/>
          <w:szCs w:val="28"/>
        </w:rPr>
      </w:pPr>
      <w:r w:rsidRPr="007F2E6C">
        <w:rPr>
          <w:rFonts w:ascii="Times New Roman" w:hAnsi="Times New Roman"/>
          <w:sz w:val="28"/>
          <w:szCs w:val="28"/>
        </w:rPr>
        <w:t>г. Красноуфимск</w:t>
      </w:r>
    </w:p>
    <w:p w14:paraId="3DFBA958" w14:textId="77777777" w:rsidR="00910D36" w:rsidRDefault="00910D36" w:rsidP="00CD7480">
      <w:pPr>
        <w:pStyle w:val="30"/>
        <w:shd w:val="clear" w:color="auto" w:fill="auto"/>
        <w:spacing w:before="0" w:after="397"/>
        <w:jc w:val="left"/>
        <w:rPr>
          <w:rStyle w:val="31"/>
          <w:b/>
          <w:bCs/>
        </w:rPr>
      </w:pPr>
    </w:p>
    <w:p w14:paraId="7D84E7EF" w14:textId="4142FFD7" w:rsidR="00910D36" w:rsidRDefault="00910D36" w:rsidP="00910D36">
      <w:pPr>
        <w:pStyle w:val="30"/>
        <w:shd w:val="clear" w:color="auto" w:fill="auto"/>
        <w:spacing w:before="0" w:after="397"/>
        <w:ind w:left="40"/>
      </w:pPr>
      <w:bookmarkStart w:id="0" w:name="_Hlk197413222"/>
      <w:r>
        <w:rPr>
          <w:rStyle w:val="31"/>
          <w:b/>
          <w:bCs/>
        </w:rPr>
        <w:t>О</w:t>
      </w:r>
      <w:r w:rsidR="005F7688">
        <w:rPr>
          <w:rStyle w:val="31"/>
          <w:b/>
          <w:bCs/>
        </w:rPr>
        <w:t>б утверждении членов Общественной палаты городского округа Красноуфимск</w:t>
      </w:r>
      <w:bookmarkEnd w:id="0"/>
      <w:r w:rsidR="005F7688">
        <w:rPr>
          <w:rStyle w:val="31"/>
          <w:b/>
          <w:bCs/>
        </w:rPr>
        <w:t xml:space="preserve"> Свердловской области</w:t>
      </w:r>
    </w:p>
    <w:p w14:paraId="6EC2C10B" w14:textId="074B932E" w:rsidR="00910D36" w:rsidRDefault="00910D36" w:rsidP="00910D36">
      <w:pPr>
        <w:pStyle w:val="20"/>
        <w:shd w:val="clear" w:color="auto" w:fill="auto"/>
        <w:spacing w:before="0" w:after="113" w:line="346" w:lineRule="exact"/>
        <w:ind w:firstLine="760"/>
        <w:jc w:val="both"/>
      </w:pPr>
      <w:r>
        <w:t xml:space="preserve">В связи с формированием нового состава Общественной палаты городского округа Красноуфимск, в соответствии Федеральным законом от 21.07.2014 </w:t>
      </w:r>
      <w:r w:rsidR="00356FE4">
        <w:t xml:space="preserve">года </w:t>
      </w:r>
      <w:r w:rsidR="00356FE4">
        <w:rPr>
          <w:lang w:eastAsia="en-US" w:bidi="en-US"/>
        </w:rPr>
        <w:t>№</w:t>
      </w:r>
      <w:r w:rsidRPr="00910D36">
        <w:rPr>
          <w:lang w:eastAsia="en-US" w:bidi="en-US"/>
        </w:rPr>
        <w:t xml:space="preserve"> </w:t>
      </w:r>
      <w:r>
        <w:t xml:space="preserve">212-ФЗ «Об основах общественного контроля в Российской Федерации», </w:t>
      </w:r>
      <w:r w:rsidR="005F7688">
        <w:t>Постановлени</w:t>
      </w:r>
      <w:r w:rsidR="00AC63DF">
        <w:t>ями</w:t>
      </w:r>
      <w:r w:rsidR="005F7688">
        <w:t xml:space="preserve"> Главы городского округа Красноуфимск от 20.05.2025 года №</w:t>
      </w:r>
      <w:r w:rsidR="00AC63DF">
        <w:t xml:space="preserve"> 432, 433, руководствуясь </w:t>
      </w:r>
      <w:r>
        <w:t>ст. ст. 28, 48 Устава городского округа Красноуфимск</w:t>
      </w:r>
    </w:p>
    <w:p w14:paraId="4074C1B3" w14:textId="77777777" w:rsidR="00910D36" w:rsidRDefault="00910D36" w:rsidP="00910D36">
      <w:pPr>
        <w:pStyle w:val="10"/>
        <w:shd w:val="clear" w:color="auto" w:fill="auto"/>
        <w:spacing w:after="288" w:line="280" w:lineRule="exact"/>
        <w:jc w:val="both"/>
      </w:pPr>
      <w:bookmarkStart w:id="1" w:name="bookmark2"/>
      <w:r>
        <w:t>ПОСТАНОВЛЯЮ:</w:t>
      </w:r>
      <w:bookmarkEnd w:id="1"/>
    </w:p>
    <w:p w14:paraId="5A37CFDC" w14:textId="660400EE" w:rsidR="00910D36" w:rsidRDefault="00AC63DF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41" w:lineRule="exact"/>
        <w:ind w:firstLine="760"/>
        <w:jc w:val="both"/>
      </w:pPr>
      <w:r>
        <w:t>Утвердить членами Общественной палаты городского округа Красноуфимск Свердловской области, следующих граждан из числа кандидатов в члены Общественной палаты городского округа Красноуфимск:</w:t>
      </w:r>
    </w:p>
    <w:p w14:paraId="3D866761" w14:textId="3D68678F" w:rsidR="00A31AC4" w:rsidRDefault="00A31AC4" w:rsidP="00AC63DF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41" w:lineRule="exact"/>
        <w:jc w:val="both"/>
      </w:pPr>
      <w:r>
        <w:t>Смирнова Людмила Александровна</w:t>
      </w:r>
    </w:p>
    <w:p w14:paraId="369BAC9F" w14:textId="0670E7A3" w:rsidR="00A31AC4" w:rsidRDefault="00A31AC4" w:rsidP="00AC63DF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41" w:lineRule="exact"/>
        <w:jc w:val="both"/>
      </w:pPr>
      <w:r>
        <w:t>При</w:t>
      </w:r>
      <w:r w:rsidR="00D9002A">
        <w:t>ё</w:t>
      </w:r>
      <w:r>
        <w:t>мщикова Людмила Владимировна</w:t>
      </w:r>
    </w:p>
    <w:p w14:paraId="2AD58575" w14:textId="2F18F8FB" w:rsidR="00A31AC4" w:rsidRDefault="00A31AC4" w:rsidP="00AC63DF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41" w:lineRule="exact"/>
        <w:jc w:val="both"/>
      </w:pPr>
      <w:r>
        <w:t>Лавриненко Дмитрий Николаевич</w:t>
      </w:r>
    </w:p>
    <w:p w14:paraId="0B217BC3" w14:textId="6C1489B3" w:rsidR="00A31AC4" w:rsidRDefault="00A31AC4" w:rsidP="00AC63DF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41" w:lineRule="exact"/>
        <w:jc w:val="both"/>
      </w:pPr>
      <w:r>
        <w:t>Алёшина Наталья Викторовна</w:t>
      </w:r>
    </w:p>
    <w:p w14:paraId="6A6867F1" w14:textId="6B48BC3E" w:rsidR="00A31AC4" w:rsidRDefault="00627F8E" w:rsidP="00A31AC4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41" w:lineRule="exact"/>
        <w:jc w:val="both"/>
      </w:pPr>
      <w:r>
        <w:t>Комягин Сергей Геннадьевич</w:t>
      </w:r>
    </w:p>
    <w:p w14:paraId="24CB8FC2" w14:textId="270929D8" w:rsidR="00CD7480" w:rsidRDefault="00CD7480" w:rsidP="00CD7480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341" w:lineRule="exact"/>
        <w:jc w:val="both"/>
      </w:pPr>
      <w:r>
        <w:t>Соколов Сергей Леонидович</w:t>
      </w:r>
    </w:p>
    <w:p w14:paraId="421B5844" w14:textId="77777777" w:rsidR="00D9002A" w:rsidRDefault="00D9002A" w:rsidP="00D9002A">
      <w:pPr>
        <w:pStyle w:val="20"/>
        <w:shd w:val="clear" w:color="auto" w:fill="auto"/>
        <w:tabs>
          <w:tab w:val="left" w:pos="1310"/>
        </w:tabs>
        <w:spacing w:before="0" w:after="0" w:line="341" w:lineRule="exact"/>
        <w:ind w:left="760"/>
        <w:jc w:val="both"/>
      </w:pPr>
    </w:p>
    <w:p w14:paraId="00CCAD29" w14:textId="1D82E86D" w:rsidR="00910D36" w:rsidRDefault="00910D36" w:rsidP="00CD748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41" w:lineRule="exact"/>
        <w:ind w:firstLine="760"/>
        <w:jc w:val="both"/>
      </w:pPr>
      <w: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351F76E8" w14:textId="28AE6AF6" w:rsidR="007C339C" w:rsidRDefault="007C339C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41" w:lineRule="exact"/>
        <w:ind w:firstLine="760"/>
        <w:jc w:val="both"/>
      </w:pPr>
      <w:r>
        <w:t>О принятом решении проинформировать Общественную палату Свердловской области.</w:t>
      </w:r>
    </w:p>
    <w:p w14:paraId="67D30701" w14:textId="77777777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341" w:lineRule="exact"/>
        <w:ind w:firstLine="760"/>
        <w:jc w:val="both"/>
      </w:pPr>
      <w:r>
        <w:t>Настоящее постановление вступает в силу после опубликования.</w:t>
      </w:r>
    </w:p>
    <w:p w14:paraId="0E19C80C" w14:textId="63AE0DB4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341" w:lineRule="exact"/>
        <w:ind w:firstLine="760"/>
        <w:jc w:val="both"/>
      </w:pPr>
      <w:r>
        <w:t>Контроль за исполнением настоящего постановления оставляю за собой.</w:t>
      </w:r>
    </w:p>
    <w:p w14:paraId="3117EAF0" w14:textId="77777777" w:rsidR="00467135" w:rsidRDefault="00467135">
      <w:pPr>
        <w:rPr>
          <w:sz w:val="2"/>
          <w:szCs w:val="2"/>
        </w:rPr>
      </w:pPr>
    </w:p>
    <w:p w14:paraId="5A98E8A7" w14:textId="77777777" w:rsidR="00910D36" w:rsidRDefault="00910D36">
      <w:pPr>
        <w:rPr>
          <w:sz w:val="2"/>
          <w:szCs w:val="2"/>
        </w:rPr>
      </w:pPr>
    </w:p>
    <w:p w14:paraId="3683FD5D" w14:textId="77777777" w:rsidR="00910D36" w:rsidRDefault="00910D36">
      <w:pPr>
        <w:rPr>
          <w:sz w:val="16"/>
          <w:szCs w:val="16"/>
        </w:rPr>
      </w:pPr>
    </w:p>
    <w:p w14:paraId="1EB6F14C" w14:textId="77777777" w:rsidR="00D9002A" w:rsidRDefault="00D9002A" w:rsidP="007C339C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1F04AB22" w14:textId="2E160B29" w:rsidR="00910D36" w:rsidRPr="005F7688" w:rsidRDefault="00910D36" w:rsidP="007C339C">
      <w:pPr>
        <w:spacing w:line="360" w:lineRule="auto"/>
        <w:jc w:val="both"/>
        <w:rPr>
          <w:rFonts w:ascii="Times New Roman" w:hAnsi="Times New Roman"/>
          <w:sz w:val="28"/>
        </w:rPr>
      </w:pPr>
      <w:r w:rsidRPr="007F2E6C">
        <w:rPr>
          <w:rFonts w:ascii="Times New Roman" w:hAnsi="Times New Roman"/>
          <w:sz w:val="28"/>
        </w:rPr>
        <w:t xml:space="preserve">Глава городского округа Красноуфимск                                   </w:t>
      </w:r>
      <w:r>
        <w:rPr>
          <w:rFonts w:ascii="Times New Roman" w:hAnsi="Times New Roman"/>
          <w:sz w:val="28"/>
        </w:rPr>
        <w:tab/>
      </w:r>
      <w:r w:rsidRPr="007F2E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М.А. Конев</w:t>
      </w:r>
    </w:p>
    <w:sectPr w:rsidR="00910D36" w:rsidRPr="005F7688" w:rsidSect="00910D36">
      <w:pgSz w:w="11900" w:h="16840"/>
      <w:pgMar w:top="1135" w:right="843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473E" w14:textId="77777777" w:rsidR="009146C7" w:rsidRDefault="009146C7">
      <w:r>
        <w:separator/>
      </w:r>
    </w:p>
  </w:endnote>
  <w:endnote w:type="continuationSeparator" w:id="0">
    <w:p w14:paraId="77B815E5" w14:textId="77777777" w:rsidR="009146C7" w:rsidRDefault="0091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95AC" w14:textId="77777777" w:rsidR="009146C7" w:rsidRDefault="009146C7"/>
  </w:footnote>
  <w:footnote w:type="continuationSeparator" w:id="0">
    <w:p w14:paraId="3C893BDB" w14:textId="77777777" w:rsidR="009146C7" w:rsidRDefault="009146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164B8"/>
    <w:multiLevelType w:val="multilevel"/>
    <w:tmpl w:val="735E4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 w15:restartNumberingAfterBreak="0">
    <w:nsid w:val="372D0166"/>
    <w:multiLevelType w:val="multilevel"/>
    <w:tmpl w:val="A302E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5480029">
    <w:abstractNumId w:val="1"/>
  </w:num>
  <w:num w:numId="2" w16cid:durableId="72877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5"/>
    <w:rsid w:val="0009207B"/>
    <w:rsid w:val="00121FA0"/>
    <w:rsid w:val="001F0E8F"/>
    <w:rsid w:val="00356FE4"/>
    <w:rsid w:val="00455234"/>
    <w:rsid w:val="00467135"/>
    <w:rsid w:val="00492E6A"/>
    <w:rsid w:val="004A7600"/>
    <w:rsid w:val="005C4A74"/>
    <w:rsid w:val="005F7688"/>
    <w:rsid w:val="00627F8E"/>
    <w:rsid w:val="006C781F"/>
    <w:rsid w:val="007C339C"/>
    <w:rsid w:val="008E5206"/>
    <w:rsid w:val="00910D36"/>
    <w:rsid w:val="009146C7"/>
    <w:rsid w:val="009C3F3D"/>
    <w:rsid w:val="00A31AC4"/>
    <w:rsid w:val="00AC63DF"/>
    <w:rsid w:val="00BF2455"/>
    <w:rsid w:val="00C66540"/>
    <w:rsid w:val="00CD7480"/>
    <w:rsid w:val="00D9002A"/>
    <w:rsid w:val="00E6184E"/>
    <w:rsid w:val="00EB386F"/>
    <w:rsid w:val="00F06FC4"/>
    <w:rsid w:val="00F136F8"/>
    <w:rsid w:val="00F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86DD"/>
  <w15:docId w15:val="{D81F9872-91C8-40D6-892B-76FF08A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9</cp:revision>
  <cp:lastPrinted>2025-07-09T10:27:00Z</cp:lastPrinted>
  <dcterms:created xsi:type="dcterms:W3CDTF">2025-07-03T13:01:00Z</dcterms:created>
  <dcterms:modified xsi:type="dcterms:W3CDTF">2025-07-14T05:20:00Z</dcterms:modified>
</cp:coreProperties>
</file>