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/>
        <w:drawing>
          <wp:inline distT="0" distB="0" distL="0" distR="0">
            <wp:extent cx="443230" cy="568325"/>
            <wp:effectExtent l="0" t="0" r="0" b="0"/>
            <wp:docPr id="1" name="Рисунок 1" descr="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gerb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230" cy="56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spacing w:val="-20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pacing w:val="-20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sz w:val="28"/>
          <w:szCs w:val="28"/>
          <w:lang w:eastAsia="ru-RU"/>
        </w:rPr>
        <w:t>ГЛАВА ГОРОДСКОГО ОКРУГА КРАСНОУФИМСК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ascii="Liberation Serif" w:hAnsi="Liberation Serif"/>
          <w:b/>
          <w:spacing w:val="50"/>
          <w:sz w:val="28"/>
          <w:szCs w:val="28"/>
          <w:lang w:eastAsia="ru-RU"/>
        </w:rPr>
        <w:t>ПОСТАНОВЛЕНИЕ</w:t>
      </w:r>
    </w:p>
    <w:p>
      <w:pPr>
        <w:pStyle w:val="Normal"/>
        <w:overflowPunct w:val="true"/>
        <w:spacing w:lineRule="auto" w:line="240" w:before="0" w:after="0"/>
        <w:jc w:val="center"/>
        <w:textAlignment w:val="baseline"/>
        <w:rPr>
          <w:rFonts w:ascii="Liberation Serif" w:hAnsi="Liberation Serif" w:eastAsia="Times New Roman" w:cs="Times New Roman"/>
          <w:b/>
          <w:spacing w:val="-20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spacing w:val="-20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120" w:after="0"/>
        <w:textAlignment w:val="baseline"/>
        <w:rPr>
          <w:rFonts w:ascii="Liberation Serif" w:hAnsi="Liberation Serif" w:eastAsia="Times New Roman" w:cs="Times New Roman"/>
          <w:spacing w:val="-20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pacing w:val="-20"/>
          <w:sz w:val="28"/>
          <w:szCs w:val="28"/>
          <w:lang w:eastAsia="ru-RU"/>
        </w:rPr>
        <w:t xml:space="preserve">22.06.2026 </w:t>
      </w:r>
      <w:r>
        <w:rPr>
          <w:rFonts w:eastAsia="Times New Roman" w:cs="Times New Roman" w:ascii="Liberation Serif" w:hAnsi="Liberation Serif"/>
          <w:spacing w:val="-20"/>
          <w:sz w:val="28"/>
          <w:szCs w:val="28"/>
          <w:lang w:eastAsia="ru-RU"/>
        </w:rPr>
        <w:t xml:space="preserve">г.                                                                                                                              №  </w:t>
      </w:r>
      <w:r>
        <w:rPr>
          <w:rFonts w:eastAsia="Times New Roman" w:cs="Times New Roman" w:ascii="Liberation Serif" w:hAnsi="Liberation Serif"/>
          <w:spacing w:val="-20"/>
          <w:sz w:val="28"/>
          <w:szCs w:val="28"/>
          <w:lang w:eastAsia="ru-RU"/>
        </w:rPr>
        <w:t>650</w:t>
      </w:r>
    </w:p>
    <w:p>
      <w:pPr>
        <w:pStyle w:val="Normal"/>
        <w:overflowPunct w:val="true"/>
        <w:spacing w:lineRule="auto" w:line="240" w:before="0" w:after="0"/>
        <w:ind w:left="1418" w:right="707"/>
        <w:jc w:val="center"/>
        <w:textAlignment w:val="baseline"/>
        <w:rPr>
          <w:rFonts w:ascii="Liberation Serif" w:hAnsi="Liberation Serif" w:eastAsia="Times New Roman" w:cs="Times New Roman"/>
          <w:b/>
          <w:iCs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iCs/>
          <w:sz w:val="28"/>
          <w:szCs w:val="28"/>
          <w:lang w:eastAsia="ru-RU"/>
        </w:rPr>
        <w:t xml:space="preserve">О внесении изменений в Постановление Главы городского округа Красноуфимск от 10.06.2026 № 608 «Об организации движения городского общественного транспорта (автобусов) в период подготовки </w:t>
      </w:r>
    </w:p>
    <w:p>
      <w:pPr>
        <w:pStyle w:val="Normal"/>
        <w:overflowPunct w:val="true"/>
        <w:spacing w:lineRule="auto" w:line="240" w:before="0" w:after="0"/>
        <w:ind w:left="1418" w:right="707"/>
        <w:jc w:val="center"/>
        <w:textAlignment w:val="baseline"/>
        <w:rPr>
          <w:rFonts w:ascii="Liberation Serif" w:hAnsi="Liberation Serif" w:eastAsia="Times New Roman" w:cs="Times New Roman"/>
          <w:b/>
          <w:iCs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iCs/>
          <w:sz w:val="28"/>
          <w:szCs w:val="28"/>
          <w:lang w:eastAsia="ru-RU"/>
        </w:rPr>
        <w:t xml:space="preserve">и проведения праздничных мероприятий, посвященных празднованию 290-летия города Красноуфимска </w:t>
      </w:r>
    </w:p>
    <w:p>
      <w:pPr>
        <w:pStyle w:val="Normal"/>
        <w:overflowPunct w:val="true"/>
        <w:spacing w:lineRule="auto" w:line="240" w:before="0" w:after="0"/>
        <w:ind w:left="1418" w:right="707"/>
        <w:jc w:val="center"/>
        <w:textAlignment w:val="baseline"/>
        <w:rPr>
          <w:rFonts w:ascii="Liberation Serif" w:hAnsi="Liberation Serif" w:eastAsia="Times New Roman" w:cs="Times New Roman"/>
          <w:b/>
          <w:iCs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iCs/>
          <w:sz w:val="28"/>
          <w:szCs w:val="28"/>
          <w:lang w:eastAsia="ru-RU"/>
        </w:rPr>
        <w:t>в 2026 году»</w:t>
      </w:r>
    </w:p>
    <w:p>
      <w:pPr>
        <w:pStyle w:val="Normal"/>
        <w:overflowPunct w:val="true"/>
        <w:spacing w:lineRule="auto" w:line="240" w:before="0" w:after="0"/>
        <w:ind w:left="1418" w:right="707"/>
        <w:jc w:val="center"/>
        <w:textAlignment w:val="baseline"/>
        <w:rPr>
          <w:rFonts w:ascii="Liberation Serif" w:hAnsi="Liberation Serif" w:eastAsia="Times New Roman" w:cs="Times New Roman"/>
          <w:b/>
          <w:i/>
          <w:i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i/>
          <w:sz w:val="28"/>
          <w:szCs w:val="28"/>
          <w:lang w:eastAsia="ru-RU"/>
        </w:rPr>
      </w:r>
      <w:bookmarkStart w:id="0" w:name="_Hlk100594300_Копия_1"/>
      <w:bookmarkStart w:id="1" w:name="_Hlk100594300_Копия_1"/>
      <w:bookmarkEnd w:id="1"/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 xml:space="preserve">В целях организации движения городского общественного транспорта (автобусов) в период подготовки и проведения праздничных мероприятий, посвященных празднованию 290-летия города Красноуфимска в 2026 году, в соответствии с требованиями статьи 16 Федерального закона от 06.10.2003 N 131-ФЗ «Об общих принципах организации местного самоуправления в Российской Федерации», </w:t>
      </w:r>
      <w:r>
        <w:rPr>
          <w:rFonts w:eastAsia="Times New Roman" w:cs="Liberation Serif;Times New Roman" w:ascii="Liberation Serif" w:hAnsi="Liberation Serif"/>
          <w:bCs/>
          <w:sz w:val="28"/>
          <w:szCs w:val="28"/>
          <w:lang w:eastAsia="ru-RU"/>
        </w:rPr>
        <w:t xml:space="preserve">Федерального закона от 20 марта 2025 № 33-ФЗ «Об общих принципах организации местного самоуправления в единой системе публичной власти», согласно </w:t>
      </w: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постановлением Главы городского округа Красноуфимск от 16.06.2026 г. № 638 «О внесении изменений в Постанволение от 04.06.2026 № 594 «О подготовке и проведении праздничных мероприятий, посвященных празднованию 290-летия города Красноуфимска в 2026 году», руководствуясь статьей 28, 48 Устава городского округа Красноуфимск:</w:t>
      </w:r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rFonts w:ascii="Liberation Serif" w:hAnsi="Liberation Serif" w:eastAsia="Times New Roman" w:cs="Times New Roman"/>
          <w:b/>
          <w:bCs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/>
          <w:bCs/>
          <w:sz w:val="28"/>
          <w:szCs w:val="28"/>
          <w:lang w:eastAsia="ru-RU"/>
        </w:rPr>
        <w:t>ПОСТАНОВЛЯЮ:</w:t>
      </w:r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numPr>
          <w:ilvl w:val="0"/>
          <w:numId w:val="1"/>
        </w:numPr>
        <w:overflowPunct w:val="true"/>
        <w:spacing w:lineRule="auto" w:line="240" w:before="0" w:after="0"/>
        <w:ind w:firstLine="709" w:left="0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Внести изменение в постановление Главы городского округа Красноуфимск от 10.06.2026 № 608 «Об организации движения городского общественного транспорта (автобусов) в период подготовки и проведения праздничных мероприятий, посвященных празднованию 290-летия города Красноуфимска в 2026 году»:</w:t>
      </w:r>
    </w:p>
    <w:p>
      <w:pPr>
        <w:pStyle w:val="Normal"/>
        <w:numPr>
          <w:ilvl w:val="0"/>
          <w:numId w:val="0"/>
        </w:numPr>
        <w:overflowPunct w:val="true"/>
        <w:spacing w:lineRule="auto" w:line="240" w:before="0" w:after="0"/>
        <w:ind w:hanging="0" w:left="0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1.1. Пункт 1 изложить в следующей редакции:</w:t>
      </w:r>
    </w:p>
    <w:p>
      <w:pPr>
        <w:pStyle w:val="Normal"/>
        <w:numPr>
          <w:ilvl w:val="0"/>
          <w:numId w:val="0"/>
        </w:numPr>
        <w:overflowPunct w:val="true"/>
        <w:spacing w:lineRule="auto" w:line="240" w:before="0" w:after="0"/>
        <w:ind w:hanging="0" w:left="0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«1. Определить схему временного движения городского (общественного транспорта) 26.06.2026 с 18.00 до 24.00 ч. местного времени, 27.06.2026 г. с 08.00 до 24.00 ч. местного времени в следующем порядке:»</w:t>
      </w:r>
    </w:p>
    <w:p>
      <w:pPr>
        <w:pStyle w:val="Normal"/>
        <w:numPr>
          <w:ilvl w:val="0"/>
          <w:numId w:val="0"/>
        </w:numPr>
        <w:overflowPunct w:val="true"/>
        <w:spacing w:lineRule="auto" w:line="240" w:before="0" w:after="0"/>
        <w:ind w:hanging="0" w:left="0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 xml:space="preserve">         </w:t>
      </w: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1.2. Пункт 4 изложить в следующей редакции:</w:t>
      </w:r>
    </w:p>
    <w:p>
      <w:pPr>
        <w:pStyle w:val="Normal"/>
        <w:overflowPunct w:val="true"/>
        <w:spacing w:lineRule="auto" w:line="240" w:before="0" w:after="0"/>
        <w:ind w:hanging="0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«4. Рекомендовать ОГИБДД МО МВД России Красноуфимский 26.06.2026 с 18.00 до 24.00 ч. местного времени, 27.06.2026 г. с 08.00 до 23.59 ч. местного времени обеспечить организацию безопасности дорожного движения, в соответствии со схемой временного движения городского (общественного транспорта).»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Liberation Serif" w:hAnsi="Liberation Serif"/>
          <w:sz w:val="28"/>
          <w:szCs w:val="28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2. Опу</w:t>
      </w:r>
      <w:r>
        <w:rPr>
          <w:rFonts w:ascii="Liberation Serif" w:hAnsi="Liberation Serif"/>
          <w:sz w:val="28"/>
          <w:szCs w:val="28"/>
        </w:rPr>
        <w:t>бликовать настоящее постановление в официальном периодическом печатном издании «Вестник городского округа Красноуфимск» и разместить на официальном сайте городского округа Красноуфимск в сети «Интернет».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>3. Настоящее постановление вступает в законную силу после опубликования.</w:t>
      </w:r>
    </w:p>
    <w:p>
      <w:pPr>
        <w:pStyle w:val="Normal"/>
        <w:spacing w:lineRule="auto" w:line="240" w:before="0" w:after="160"/>
        <w:ind w:firstLine="709"/>
        <w:contextualSpacing/>
        <w:jc w:val="both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  <w:t xml:space="preserve">4. </w:t>
      </w:r>
      <w:r>
        <w:rPr>
          <w:rFonts w:ascii="Liberation Serif" w:hAnsi="Liberation Serif"/>
          <w:sz w:val="28"/>
          <w:szCs w:val="28"/>
        </w:rPr>
        <w:t>Контроль за исполнением настоящего постановления возложить на Первого заместителя Главы городского округа Красноуфимск.</w:t>
      </w:r>
    </w:p>
    <w:p>
      <w:pPr>
        <w:pStyle w:val="Normal"/>
        <w:overflowPunct w:val="true"/>
        <w:spacing w:lineRule="auto" w:line="240" w:before="0" w:after="0"/>
        <w:ind w:firstLine="709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09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09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09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p>
      <w:pPr>
        <w:pStyle w:val="Normal"/>
        <w:overflowPunct w:val="true"/>
        <w:spacing w:lineRule="auto" w:line="240" w:before="0" w:after="0"/>
        <w:ind w:firstLine="709"/>
        <w:contextualSpacing/>
        <w:jc w:val="both"/>
        <w:textAlignment w:val="baseline"/>
        <w:rPr>
          <w:rFonts w:ascii="Liberation Serif" w:hAnsi="Liberation Serif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8"/>
          <w:szCs w:val="28"/>
          <w:lang w:eastAsia="ru-RU"/>
        </w:rPr>
      </w:r>
    </w:p>
    <w:tbl>
      <w:tblPr>
        <w:tblStyle w:val="a3"/>
        <w:tblW w:w="9624" w:type="dxa"/>
        <w:jc w:val="left"/>
        <w:tblInd w:w="-147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468"/>
        <w:gridCol w:w="3155"/>
      </w:tblGrid>
      <w:tr>
        <w:trPr>
          <w:trHeight w:val="362" w:hRule="atLeast"/>
        </w:trPr>
        <w:tc>
          <w:tcPr>
            <w:tcW w:w="646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overflowPunct w:val="true"/>
              <w:spacing w:lineRule="auto" w:line="240" w:before="0" w:after="0"/>
              <w:contextualSpacing/>
              <w:jc w:val="both"/>
              <w:textAlignment w:val="baseline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spacing w:lineRule="auto" w:line="240" w:before="0" w:after="0"/>
              <w:contextualSpacing/>
              <w:jc w:val="both"/>
              <w:textAlignment w:val="baseline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8"/>
                <w:szCs w:val="28"/>
                <w:lang w:val="ru-RU" w:eastAsia="ru-RU" w:bidi="ar-SA"/>
              </w:rPr>
              <w:t>Глава городского округа Красноуфимск</w:t>
            </w:r>
          </w:p>
        </w:tc>
        <w:tc>
          <w:tcPr>
            <w:tcW w:w="3155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uppressAutoHyphens w:val="true"/>
              <w:overflowPunct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sz w:val="28"/>
                <w:szCs w:val="28"/>
                <w:lang w:eastAsia="ru-RU"/>
              </w:rPr>
            </w:r>
          </w:p>
          <w:p>
            <w:pPr>
              <w:pStyle w:val="Normal"/>
              <w:widowControl/>
              <w:suppressAutoHyphens w:val="true"/>
              <w:overflowPunct w:val="true"/>
              <w:spacing w:lineRule="auto" w:line="240" w:before="0" w:after="0"/>
              <w:contextualSpacing/>
              <w:jc w:val="center"/>
              <w:textAlignment w:val="baseline"/>
              <w:rPr>
                <w:rFonts w:ascii="Liberation Serif" w:hAnsi="Liberation Serif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Liberation Serif" w:hAnsi="Liberation Serif"/>
                <w:kern w:val="0"/>
                <w:sz w:val="28"/>
                <w:szCs w:val="28"/>
                <w:lang w:val="ru-RU" w:eastAsia="ru-RU" w:bidi="ar-SA"/>
              </w:rPr>
              <w:t xml:space="preserve">         </w:t>
            </w:r>
            <w:r>
              <w:rPr>
                <w:rFonts w:eastAsia="Times New Roman" w:cs="Times New Roman" w:ascii="Liberation Serif" w:hAnsi="Liberation Serif"/>
                <w:kern w:val="0"/>
                <w:sz w:val="28"/>
                <w:szCs w:val="28"/>
                <w:lang w:val="ru-RU" w:eastAsia="ru-RU" w:bidi="ar-SA"/>
              </w:rPr>
              <w:t>Ю.С. Ладейщиков</w:t>
            </w:r>
          </w:p>
        </w:tc>
      </w:tr>
    </w:tbl>
    <w:p>
      <w:pPr>
        <w:pStyle w:val="Normal"/>
        <w:overflowPunct w:val="true"/>
        <w:spacing w:lineRule="auto" w:line="240" w:before="0" w:after="0"/>
        <w:jc w:val="right"/>
        <w:textAlignment w:val="baseline"/>
        <w:rPr>
          <w:rFonts w:ascii="Liberation Serif" w:hAnsi="Liberation Serif" w:eastAsia="Times New Roman" w:cs="Times New Roman"/>
          <w:sz w:val="24"/>
          <w:szCs w:val="28"/>
          <w:lang w:eastAsia="ru-RU"/>
        </w:rPr>
      </w:pPr>
      <w:r>
        <w:rPr>
          <w:rFonts w:eastAsia="Times New Roman" w:cs="Times New Roman" w:ascii="Liberation Serif" w:hAnsi="Liberation Serif"/>
          <w:sz w:val="24"/>
          <w:szCs w:val="28"/>
          <w:lang w:eastAsia="ru-RU"/>
        </w:rPr>
        <w:t xml:space="preserve">   </w:t>
      </w:r>
    </w:p>
    <w:p>
      <w:pPr>
        <w:pStyle w:val="Normal"/>
        <w:overflowPunct w:val="true"/>
        <w:spacing w:lineRule="auto" w:line="240" w:before="0" w:after="0"/>
        <w:ind w:firstLine="709"/>
        <w:jc w:val="both"/>
        <w:textAlignment w:val="baseline"/>
        <w:rPr>
          <w:rFonts w:ascii="Liberation Serif" w:hAnsi="Liberation Serif" w:eastAsia="Times New Roman" w:cs="Times New Roman"/>
          <w:bCs/>
          <w:iCs/>
          <w:sz w:val="28"/>
          <w:szCs w:val="28"/>
          <w:lang w:eastAsia="ru-RU"/>
        </w:rPr>
      </w:pPr>
      <w:r>
        <w:rPr>
          <w:rFonts w:eastAsia="Times New Roman" w:cs="Times New Roman" w:ascii="Liberation Serif" w:hAnsi="Liberation Serif"/>
          <w:bCs/>
          <w:iCs/>
          <w:sz w:val="28"/>
          <w:szCs w:val="28"/>
          <w:lang w:eastAsia="ru-RU"/>
        </w:rPr>
      </w:r>
    </w:p>
    <w:p>
      <w:pPr>
        <w:pStyle w:val="Normal"/>
        <w:spacing w:before="0" w:after="160"/>
        <w:rPr>
          <w:lang w:val="en-US"/>
        </w:rPr>
      </w:pPr>
      <w:r>
        <w:rPr>
          <w:lang w:val="en-US"/>
        </w:rPr>
      </w:r>
    </w:p>
    <w:sectPr>
      <w:type w:val="nextPage"/>
      <w:pgSz w:w="11906" w:h="16838"/>
      <w:pgMar w:left="1701" w:right="851" w:gutter="0" w:header="0" w:top="567" w:footer="0" w:bottom="56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1234" w:hanging="525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72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e6d1f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e7434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A2B4D-1723-462C-A814-5B75AF4BE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</TotalTime>
  <Application>LibreOffice/24.2.3.2$Linux_X86_64 LibreOffice_project/420$Build-2</Application>
  <AppVersion>15.0000</AppVersion>
  <Pages>2</Pages>
  <Words>318</Words>
  <Characters>2235</Characters>
  <CharactersWithSpaces>2692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2025-04-21T09:06:00Z</dcterms:created>
  <dc:creator>IT</dc:creator>
  <dc:description/>
  <dc:language>ru-RU</dc:language>
  <cp:lastModifiedBy/>
  <cp:lastPrinted>2026-06-19T14:43:25Z</cp:lastPrinted>
  <dcterms:modified xsi:type="dcterms:W3CDTF">2026-06-22T16:46:42Z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