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05" w:rsidRDefault="00E92005" w:rsidP="00E92005">
      <w:pPr>
        <w:jc w:val="center"/>
      </w:pPr>
      <w:r>
        <w:rPr>
          <w:noProof/>
        </w:rPr>
        <w:drawing>
          <wp:inline distT="0" distB="0" distL="0" distR="0">
            <wp:extent cx="436245" cy="56197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05" w:rsidRDefault="00E92005" w:rsidP="00E92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ГОРОДСКОГО  ОКРУГА КРАСНОУФИМСК</w:t>
      </w:r>
    </w:p>
    <w:p w:rsidR="00E92005" w:rsidRDefault="00E92005" w:rsidP="00E92005">
      <w:pPr>
        <w:jc w:val="center"/>
        <w:rPr>
          <w:b/>
          <w:spacing w:val="-20"/>
          <w:sz w:val="16"/>
          <w:szCs w:val="16"/>
        </w:rPr>
      </w:pPr>
    </w:p>
    <w:p w:rsidR="00E92005" w:rsidRDefault="00E92005" w:rsidP="00E92005">
      <w:pPr>
        <w:jc w:val="center"/>
        <w:rPr>
          <w:b/>
          <w:spacing w:val="-20"/>
          <w:sz w:val="16"/>
          <w:szCs w:val="16"/>
        </w:rPr>
      </w:pPr>
    </w:p>
    <w:p w:rsidR="00E92005" w:rsidRDefault="00E92005" w:rsidP="00E92005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:rsidR="00E92005" w:rsidRDefault="00E92005" w:rsidP="00E92005">
      <w:pPr>
        <w:spacing w:before="120"/>
        <w:rPr>
          <w:spacing w:val="-20"/>
          <w:sz w:val="16"/>
          <w:szCs w:val="16"/>
        </w:rPr>
      </w:pPr>
    </w:p>
    <w:p w:rsidR="00E92005" w:rsidRDefault="00E92005" w:rsidP="00E92005">
      <w:pPr>
        <w:spacing w:before="120"/>
        <w:rPr>
          <w:szCs w:val="24"/>
        </w:rPr>
      </w:pPr>
      <w:r>
        <w:rPr>
          <w:szCs w:val="24"/>
        </w:rPr>
        <w:t xml:space="preserve">25.12.2014 г.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№ 1627</w:t>
      </w:r>
    </w:p>
    <w:p w:rsidR="00E92005" w:rsidRDefault="00E92005" w:rsidP="00E9200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E92005" w:rsidRDefault="00E92005" w:rsidP="00E92005">
      <w:pPr>
        <w:rPr>
          <w:szCs w:val="24"/>
        </w:rPr>
      </w:pPr>
    </w:p>
    <w:p w:rsidR="00E92005" w:rsidRDefault="00E92005" w:rsidP="0034552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отмене постановлений Главы городского округа Красноуфимск </w:t>
      </w: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20.12.2012 №1437 «Об утверждении административного регламента предоставления муниципальной услуги по выдаче разрешений на проведение муниципальных лотерей на территории городского округа Красноуфимск», от 08.04.2013 №429 «Об утверждении административного регламента предоставления муниципальной услуги «Рассмотрение уведомления о проведении муниципальной стимулиру</w:t>
      </w:r>
      <w:r w:rsidR="0034552E">
        <w:rPr>
          <w:b/>
          <w:i/>
          <w:sz w:val="28"/>
          <w:szCs w:val="28"/>
        </w:rPr>
        <w:t xml:space="preserve">ющей лотереи» на территории городского округа </w:t>
      </w:r>
      <w:r w:rsidR="0034552E" w:rsidRPr="00415D57">
        <w:rPr>
          <w:b/>
          <w:i/>
          <w:sz w:val="28"/>
          <w:szCs w:val="28"/>
        </w:rPr>
        <w:t>Красноуфимск»</w:t>
      </w:r>
    </w:p>
    <w:p w:rsidR="0034552E" w:rsidRDefault="0034552E" w:rsidP="0034552E">
      <w:pPr>
        <w:jc w:val="center"/>
        <w:rPr>
          <w:b/>
          <w:i/>
          <w:sz w:val="28"/>
          <w:szCs w:val="28"/>
        </w:rPr>
      </w:pPr>
    </w:p>
    <w:p w:rsidR="00415D57" w:rsidRPr="00983193" w:rsidRDefault="00DC0502" w:rsidP="00415D57">
      <w:pPr>
        <w:pStyle w:val="60"/>
        <w:shd w:val="clear" w:color="auto" w:fill="auto"/>
        <w:spacing w:before="0" w:after="238"/>
        <w:ind w:left="20" w:right="20" w:firstLine="540"/>
        <w:rPr>
          <w:sz w:val="28"/>
          <w:szCs w:val="28"/>
        </w:rPr>
      </w:pPr>
      <w:proofErr w:type="gramStart"/>
      <w:r w:rsidRPr="00415D57">
        <w:rPr>
          <w:rFonts w:eastAsia="Arial Unicode MS"/>
          <w:sz w:val="28"/>
          <w:szCs w:val="28"/>
        </w:rPr>
        <w:t xml:space="preserve">В соответствии с Федеральным </w:t>
      </w:r>
      <w:r w:rsidR="00415D57">
        <w:rPr>
          <w:rFonts w:eastAsia="Arial Unicode MS"/>
          <w:sz w:val="28"/>
          <w:szCs w:val="28"/>
        </w:rPr>
        <w:t xml:space="preserve">законом </w:t>
      </w:r>
      <w:r w:rsidRPr="00415D57">
        <w:rPr>
          <w:rFonts w:eastAsia="Arial Unicode MS"/>
          <w:sz w:val="28"/>
          <w:szCs w:val="28"/>
        </w:rPr>
        <w:t>от 28</w:t>
      </w:r>
      <w:r w:rsidR="00415D57">
        <w:rPr>
          <w:rFonts w:eastAsia="Arial Unicode MS"/>
          <w:sz w:val="28"/>
          <w:szCs w:val="28"/>
        </w:rPr>
        <w:t>.12.</w:t>
      </w:r>
      <w:r w:rsidRPr="00415D57">
        <w:rPr>
          <w:rFonts w:eastAsia="Arial Unicode MS"/>
          <w:sz w:val="28"/>
          <w:szCs w:val="28"/>
        </w:rPr>
        <w:t>2013</w:t>
      </w:r>
      <w:r w:rsidR="00415D57">
        <w:rPr>
          <w:rFonts w:eastAsia="Arial Unicode MS"/>
          <w:sz w:val="28"/>
          <w:szCs w:val="28"/>
        </w:rPr>
        <w:t xml:space="preserve"> № </w:t>
      </w:r>
      <w:r w:rsidRPr="00415D57">
        <w:rPr>
          <w:rFonts w:eastAsia="Arial Unicode MS"/>
          <w:sz w:val="28"/>
          <w:szCs w:val="28"/>
        </w:rPr>
        <w:t xml:space="preserve">416-ФЗ "О внесении изменений в Федеральный закон "О лотереях" и отдельные законодательные акты Российской Федерации", который изменяет механизм правового регулирования деятельности по организации и проведению лотерей, </w:t>
      </w:r>
      <w:r w:rsidR="00415D57">
        <w:rPr>
          <w:rFonts w:eastAsia="Arial Unicode MS"/>
          <w:sz w:val="28"/>
          <w:szCs w:val="28"/>
        </w:rPr>
        <w:t xml:space="preserve">Приказом </w:t>
      </w:r>
      <w:r w:rsidRPr="00415D57">
        <w:rPr>
          <w:rFonts w:eastAsia="Arial Unicode MS"/>
          <w:sz w:val="28"/>
          <w:szCs w:val="28"/>
        </w:rPr>
        <w:t>Министерства агропромышленного комплекса и продовольствия Свердловской области от 17.02.2014 N 56 "Об отмене административных регламентов по регулированию отношений, возникающих в области организации и проведения региональных лотерей</w:t>
      </w:r>
      <w:proofErr w:type="gramEnd"/>
      <w:r w:rsidRPr="00415D57">
        <w:rPr>
          <w:rFonts w:eastAsia="Arial Unicode MS"/>
          <w:sz w:val="28"/>
          <w:szCs w:val="28"/>
        </w:rPr>
        <w:t xml:space="preserve"> на территории Свердловской области"</w:t>
      </w:r>
      <w:r w:rsidR="00415D57">
        <w:rPr>
          <w:rFonts w:eastAsia="Arial Unicode MS"/>
          <w:sz w:val="28"/>
          <w:szCs w:val="28"/>
        </w:rPr>
        <w:t xml:space="preserve">, </w:t>
      </w:r>
      <w:r w:rsidR="00415D57" w:rsidRPr="00983193">
        <w:rPr>
          <w:sz w:val="28"/>
          <w:szCs w:val="28"/>
        </w:rPr>
        <w:t>ст.ст. 28, 48 Устава МО городской округ Красноуфимск,</w:t>
      </w:r>
    </w:p>
    <w:p w:rsidR="0034552E" w:rsidRDefault="00415D57" w:rsidP="003455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415D57" w:rsidRPr="00415D57" w:rsidRDefault="00415D57" w:rsidP="00415D57">
      <w:pPr>
        <w:overflowPunct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Признать утратившими силу Постановление Главы городского округа Красноуфимск от </w:t>
      </w:r>
      <w:r w:rsidRPr="00415D57">
        <w:rPr>
          <w:sz w:val="28"/>
          <w:szCs w:val="28"/>
        </w:rPr>
        <w:t>20.12.2012 №1437 «Об утверждении административного регламента предоставления муниципальной услуги по выдаче разрешений на проведение муниципальных лотерей на территории городского округа Красноуфимск», от 08.04.2013 №429 «Об утверждении административного регламента предоставления муниципальной услуги «Рассмотрение уведомления о проведении муниципальной стимулирующей лотереи» на территории городского округа Красноуфимск»</w:t>
      </w:r>
      <w:r w:rsidRPr="00415D57">
        <w:rPr>
          <w:rFonts w:eastAsia="Calibri"/>
          <w:sz w:val="28"/>
          <w:szCs w:val="28"/>
        </w:rPr>
        <w:t>.</w:t>
      </w:r>
      <w:proofErr w:type="gramEnd"/>
    </w:p>
    <w:p w:rsidR="00415D57" w:rsidRDefault="00415D57" w:rsidP="00415D57">
      <w:pPr>
        <w:overflowPunct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Опубликовать настоящее Постановление в газете "Вперед" и разместить на официальном сайте Администрации городского округа Красноуфимск.</w:t>
      </w:r>
    </w:p>
    <w:p w:rsidR="00415D57" w:rsidRDefault="00415D57" w:rsidP="00415D57">
      <w:pPr>
        <w:tabs>
          <w:tab w:val="left" w:pos="851"/>
        </w:tabs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городского округа Красноуфимск по финансово-экономической политике Шолохова А.Б.</w:t>
      </w:r>
    </w:p>
    <w:p w:rsidR="00415D57" w:rsidRDefault="00415D57" w:rsidP="00415D57">
      <w:pPr>
        <w:pStyle w:val="ConsTitle"/>
        <w:widowControl/>
        <w:tabs>
          <w:tab w:val="left" w:pos="851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5D57" w:rsidRDefault="00415D57" w:rsidP="00415D57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Красноуфимск                                В.В. </w:t>
      </w:r>
      <w:proofErr w:type="spellStart"/>
      <w:r>
        <w:rPr>
          <w:sz w:val="28"/>
          <w:szCs w:val="28"/>
        </w:rPr>
        <w:t>Артемьевских</w:t>
      </w:r>
      <w:proofErr w:type="spellEnd"/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p w:rsidR="00415D57" w:rsidRDefault="00415D57" w:rsidP="00415D57">
      <w:pPr>
        <w:overflowPunct/>
        <w:jc w:val="both"/>
        <w:rPr>
          <w:sz w:val="28"/>
          <w:szCs w:val="28"/>
        </w:rPr>
      </w:pPr>
    </w:p>
    <w:sectPr w:rsidR="00415D57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E92005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1845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312A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552E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5D57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4CA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9BF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4D26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6A1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0502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2005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0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005"/>
    <w:rPr>
      <w:rFonts w:ascii="Tahoma" w:eastAsia="Times New Roman" w:hAnsi="Tahoma" w:cs="Tahoma"/>
      <w:sz w:val="16"/>
      <w:szCs w:val="16"/>
    </w:rPr>
  </w:style>
  <w:style w:type="character" w:customStyle="1" w:styleId="6">
    <w:name w:val="Основной текст (6)_"/>
    <w:link w:val="60"/>
    <w:rsid w:val="00415D5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15D57"/>
    <w:pPr>
      <w:shd w:val="clear" w:color="auto" w:fill="FFFFFF"/>
      <w:overflowPunct/>
      <w:autoSpaceDE/>
      <w:autoSpaceDN/>
      <w:adjustRightInd/>
      <w:spacing w:before="180" w:after="180" w:line="312" w:lineRule="exact"/>
      <w:ind w:hanging="2100"/>
      <w:jc w:val="both"/>
    </w:pPr>
    <w:rPr>
      <w:sz w:val="25"/>
      <w:szCs w:val="25"/>
    </w:rPr>
  </w:style>
  <w:style w:type="paragraph" w:customStyle="1" w:styleId="ConsTitle">
    <w:name w:val="ConsTitle"/>
    <w:rsid w:val="00415D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415D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Гаврилова Анастасия</cp:lastModifiedBy>
  <cp:revision>6</cp:revision>
  <cp:lastPrinted>2015-01-12T10:25:00Z</cp:lastPrinted>
  <dcterms:created xsi:type="dcterms:W3CDTF">2014-12-26T10:02:00Z</dcterms:created>
  <dcterms:modified xsi:type="dcterms:W3CDTF">2015-01-14T06:11:00Z</dcterms:modified>
</cp:coreProperties>
</file>